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354159" w14:textId="77777777" w:rsidR="003C3968" w:rsidRPr="000663F4" w:rsidRDefault="003C3968" w:rsidP="003B4021">
      <w:pPr>
        <w:rPr>
          <w:rFonts w:ascii="AvantGardEFNormal" w:hAnsi="AvantGardEFNormal"/>
          <w:sz w:val="24"/>
          <w:szCs w:val="24"/>
          <w:lang w:val="en-GB"/>
        </w:rPr>
      </w:pPr>
    </w:p>
    <w:p w14:paraId="5C18FBB3" w14:textId="77777777" w:rsidR="003C3968" w:rsidRPr="000663F4" w:rsidRDefault="003C3968" w:rsidP="003B4021">
      <w:pPr>
        <w:rPr>
          <w:rFonts w:ascii="AvantGardEFNormal" w:hAnsi="AvantGardEFNormal"/>
          <w:sz w:val="24"/>
          <w:szCs w:val="24"/>
          <w:lang w:val="en-GB"/>
        </w:rPr>
      </w:pPr>
    </w:p>
    <w:p w14:paraId="457CF258" w14:textId="77777777" w:rsidR="003C3968" w:rsidRPr="000663F4" w:rsidRDefault="003C3968" w:rsidP="003B4021">
      <w:pPr>
        <w:rPr>
          <w:rFonts w:ascii="AvantGardEFNormal" w:hAnsi="AvantGardEFNormal"/>
          <w:sz w:val="24"/>
          <w:szCs w:val="24"/>
          <w:lang w:val="en-GB"/>
        </w:rPr>
      </w:pPr>
    </w:p>
    <w:p w14:paraId="6569FE85" w14:textId="77777777" w:rsidR="003C3968" w:rsidRPr="000663F4" w:rsidRDefault="003C3968" w:rsidP="003B4021">
      <w:pPr>
        <w:rPr>
          <w:rFonts w:ascii="AvantGardEFNormal" w:hAnsi="AvantGardEFNormal"/>
          <w:sz w:val="24"/>
          <w:szCs w:val="24"/>
          <w:lang w:val="en-GB"/>
        </w:rPr>
      </w:pPr>
    </w:p>
    <w:p w14:paraId="2E562B61" w14:textId="77777777" w:rsidR="003C3968" w:rsidRPr="000663F4" w:rsidRDefault="003C3968" w:rsidP="003B4021">
      <w:pPr>
        <w:rPr>
          <w:rFonts w:ascii="AvantGardEFNormal" w:hAnsi="AvantGardEFNormal"/>
          <w:sz w:val="24"/>
          <w:szCs w:val="24"/>
          <w:lang w:val="en-GB"/>
        </w:rPr>
      </w:pPr>
    </w:p>
    <w:p w14:paraId="3ACAF3C4" w14:textId="77777777" w:rsidR="003C3968" w:rsidRPr="000663F4" w:rsidRDefault="0050158F" w:rsidP="003B4021">
      <w:pPr>
        <w:rPr>
          <w:rFonts w:ascii="AvantGardEFNormal" w:hAnsi="AvantGardEFNormal"/>
          <w:sz w:val="24"/>
          <w:szCs w:val="24"/>
          <w:lang w:val="en-GB"/>
        </w:rPr>
      </w:pPr>
      <w:r w:rsidRPr="000663F4">
        <w:rPr>
          <w:rFonts w:ascii="AvantGardEFNormal" w:hAnsi="AvantGardEFNorm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5D83A007" wp14:editId="1D9F0CD4">
            <wp:simplePos x="0" y="0"/>
            <wp:positionH relativeFrom="column">
              <wp:posOffset>456565</wp:posOffset>
            </wp:positionH>
            <wp:positionV relativeFrom="paragraph">
              <wp:posOffset>216535</wp:posOffset>
            </wp:positionV>
            <wp:extent cx="4770755" cy="1774190"/>
            <wp:effectExtent l="19050" t="0" r="0" b="0"/>
            <wp:wrapSquare wrapText="bothSides"/>
            <wp:docPr id="1" name="Picture 1" descr="C:\Users\HP EliteBook\Desktop\CD\CAE\VS delta dunarii\Materiale piese\Sigla RO Presidecy of 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EliteBook\Desktop\CD\CAE\VS delta dunarii\Materiale piese\Sigla RO Presidecy of E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F683A4" w14:textId="77777777" w:rsidR="003C3968" w:rsidRPr="000663F4" w:rsidRDefault="003C3968" w:rsidP="003B4021">
      <w:pPr>
        <w:rPr>
          <w:rFonts w:ascii="AvantGardEFNormal" w:hAnsi="AvantGardEFNormal"/>
          <w:sz w:val="24"/>
          <w:szCs w:val="24"/>
          <w:lang w:val="en-GB"/>
        </w:rPr>
      </w:pPr>
    </w:p>
    <w:p w14:paraId="0A24F177" w14:textId="77777777" w:rsidR="0050158F" w:rsidRPr="000663F4" w:rsidRDefault="0050158F" w:rsidP="003B4021">
      <w:pPr>
        <w:jc w:val="center"/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</w:pPr>
    </w:p>
    <w:p w14:paraId="46500F43" w14:textId="77777777" w:rsidR="0050158F" w:rsidRPr="000663F4" w:rsidRDefault="0050158F" w:rsidP="003B4021">
      <w:pPr>
        <w:jc w:val="center"/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</w:pPr>
    </w:p>
    <w:p w14:paraId="08665D8D" w14:textId="77777777" w:rsidR="0050158F" w:rsidRPr="000663F4" w:rsidRDefault="0050158F" w:rsidP="003B4021">
      <w:pPr>
        <w:jc w:val="center"/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</w:pPr>
    </w:p>
    <w:p w14:paraId="5A1FA664" w14:textId="77777777" w:rsidR="0050158F" w:rsidRPr="000663F4" w:rsidRDefault="0050158F" w:rsidP="003B4021">
      <w:pPr>
        <w:jc w:val="center"/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</w:pPr>
    </w:p>
    <w:p w14:paraId="0B3F1EB3" w14:textId="77777777" w:rsidR="0050158F" w:rsidRPr="000663F4" w:rsidRDefault="0050158F" w:rsidP="003B4021">
      <w:pPr>
        <w:jc w:val="center"/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</w:pPr>
    </w:p>
    <w:p w14:paraId="0F8980BD" w14:textId="77777777" w:rsidR="0050158F" w:rsidRPr="000663F4" w:rsidRDefault="0050158F" w:rsidP="003B4021">
      <w:pPr>
        <w:jc w:val="center"/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</w:pPr>
    </w:p>
    <w:p w14:paraId="291C7F9E" w14:textId="77777777" w:rsidR="0050158F" w:rsidRPr="000663F4" w:rsidRDefault="0050158F" w:rsidP="003B4021">
      <w:pPr>
        <w:jc w:val="center"/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</w:pPr>
    </w:p>
    <w:p w14:paraId="4558A9A3" w14:textId="77777777" w:rsidR="003C3968" w:rsidRPr="000663F4" w:rsidRDefault="003C3968" w:rsidP="003B4021">
      <w:pPr>
        <w:jc w:val="center"/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</w:pPr>
      <w:r w:rsidRPr="000663F4"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  <w:t xml:space="preserve">Questionnaire for the </w:t>
      </w:r>
      <w:r w:rsidR="0006762F" w:rsidRPr="000663F4"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  <w:t>3</w:t>
      </w:r>
      <w:r w:rsidR="00BC5904" w:rsidRPr="000663F4"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  <w:t>1</w:t>
      </w:r>
      <w:r w:rsidR="00BC5904" w:rsidRPr="000663F4">
        <w:rPr>
          <w:rFonts w:ascii="AvantGardEFNormal" w:hAnsi="AvantGardEFNormal"/>
          <w:color w:val="548DD4" w:themeColor="text2" w:themeTint="99"/>
          <w:sz w:val="24"/>
          <w:szCs w:val="24"/>
          <w:vertAlign w:val="superscript"/>
          <w:lang w:val="en-GB"/>
        </w:rPr>
        <w:t>st</w:t>
      </w:r>
      <w:r w:rsidR="00852567" w:rsidRPr="000663F4">
        <w:rPr>
          <w:rFonts w:ascii="AvantGardEFNormal" w:hAnsi="AvantGardEFNormal"/>
          <w:color w:val="548DD4" w:themeColor="text2" w:themeTint="99"/>
          <w:sz w:val="24"/>
          <w:szCs w:val="24"/>
          <w:vertAlign w:val="superscript"/>
          <w:lang w:val="en-GB"/>
        </w:rPr>
        <w:t xml:space="preserve"> </w:t>
      </w:r>
      <w:r w:rsidRPr="000663F4"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  <w:t>Bi-annual Report of COSAC</w:t>
      </w:r>
    </w:p>
    <w:p w14:paraId="7570B8DD" w14:textId="77777777" w:rsidR="00C4755B" w:rsidRPr="000663F4" w:rsidRDefault="00C4755B">
      <w:pPr>
        <w:rPr>
          <w:rFonts w:ascii="AvantGardEFNormal" w:hAnsi="AvantGardEFNormal"/>
          <w:sz w:val="24"/>
          <w:szCs w:val="24"/>
          <w:lang w:val="en-GB"/>
        </w:rPr>
      </w:pPr>
    </w:p>
    <w:p w14:paraId="0070F0A6" w14:textId="77777777" w:rsidR="0050158F" w:rsidRPr="000663F4" w:rsidRDefault="0050158F" w:rsidP="003B4021">
      <w:pPr>
        <w:spacing w:after="0"/>
        <w:jc w:val="both"/>
        <w:rPr>
          <w:rFonts w:ascii="AvantGardEFNormal" w:hAnsi="AvantGardEFNormal"/>
          <w:b/>
          <w:color w:val="548DD4" w:themeColor="text2" w:themeTint="99"/>
          <w:sz w:val="24"/>
          <w:szCs w:val="24"/>
          <w:u w:val="single"/>
          <w:lang w:val="en-GB"/>
        </w:rPr>
      </w:pPr>
    </w:p>
    <w:p w14:paraId="07CCB540" w14:textId="77777777" w:rsidR="0050158F" w:rsidRPr="000663F4" w:rsidRDefault="0050158F" w:rsidP="003B4021">
      <w:pPr>
        <w:spacing w:after="0"/>
        <w:jc w:val="both"/>
        <w:rPr>
          <w:rFonts w:ascii="AvantGardEFNormal" w:hAnsi="AvantGardEFNormal"/>
          <w:b/>
          <w:color w:val="548DD4" w:themeColor="text2" w:themeTint="99"/>
          <w:sz w:val="24"/>
          <w:szCs w:val="24"/>
          <w:u w:val="single"/>
          <w:lang w:val="en-GB"/>
        </w:rPr>
      </w:pPr>
    </w:p>
    <w:p w14:paraId="5351FA6B" w14:textId="77777777" w:rsidR="0050158F" w:rsidRPr="000663F4" w:rsidRDefault="0050158F" w:rsidP="003B4021">
      <w:pPr>
        <w:spacing w:after="0"/>
        <w:jc w:val="both"/>
        <w:rPr>
          <w:rFonts w:ascii="AvantGardEFNormal" w:hAnsi="AvantGardEFNormal"/>
          <w:b/>
          <w:color w:val="548DD4" w:themeColor="text2" w:themeTint="99"/>
          <w:sz w:val="24"/>
          <w:szCs w:val="24"/>
          <w:u w:val="single"/>
          <w:lang w:val="en-GB"/>
        </w:rPr>
      </w:pPr>
    </w:p>
    <w:p w14:paraId="0B00B99F" w14:textId="77777777" w:rsidR="0050158F" w:rsidRPr="000663F4" w:rsidRDefault="0050158F" w:rsidP="003B4021">
      <w:pPr>
        <w:spacing w:after="0"/>
        <w:jc w:val="both"/>
        <w:rPr>
          <w:rFonts w:ascii="AvantGardEFNormal" w:hAnsi="AvantGardEFNormal"/>
          <w:b/>
          <w:color w:val="548DD4" w:themeColor="text2" w:themeTint="99"/>
          <w:sz w:val="24"/>
          <w:szCs w:val="24"/>
          <w:u w:val="single"/>
          <w:lang w:val="en-GB"/>
        </w:rPr>
      </w:pPr>
    </w:p>
    <w:p w14:paraId="35DDC35B" w14:textId="77777777" w:rsidR="0050158F" w:rsidRPr="000663F4" w:rsidRDefault="0050158F" w:rsidP="003B4021">
      <w:pPr>
        <w:spacing w:after="0"/>
        <w:jc w:val="both"/>
        <w:rPr>
          <w:rFonts w:ascii="AvantGardEFNormal" w:hAnsi="AvantGardEFNormal"/>
          <w:b/>
          <w:color w:val="548DD4" w:themeColor="text2" w:themeTint="99"/>
          <w:sz w:val="24"/>
          <w:szCs w:val="24"/>
          <w:u w:val="single"/>
          <w:lang w:val="en-GB"/>
        </w:rPr>
      </w:pPr>
    </w:p>
    <w:p w14:paraId="179C558D" w14:textId="77777777" w:rsidR="0050158F" w:rsidRPr="000663F4" w:rsidRDefault="0050158F" w:rsidP="003B4021">
      <w:pPr>
        <w:spacing w:after="0"/>
        <w:jc w:val="both"/>
        <w:rPr>
          <w:rFonts w:ascii="AvantGardEFNormal" w:hAnsi="AvantGardEFNormal"/>
          <w:b/>
          <w:color w:val="548DD4" w:themeColor="text2" w:themeTint="99"/>
          <w:sz w:val="24"/>
          <w:szCs w:val="24"/>
          <w:u w:val="single"/>
          <w:lang w:val="en-GB"/>
        </w:rPr>
      </w:pPr>
    </w:p>
    <w:p w14:paraId="638AAD61" w14:textId="77777777" w:rsidR="0050158F" w:rsidRPr="000663F4" w:rsidRDefault="0050158F" w:rsidP="003B4021">
      <w:pPr>
        <w:spacing w:after="0"/>
        <w:jc w:val="both"/>
        <w:rPr>
          <w:rFonts w:ascii="AvantGardEFNormal" w:hAnsi="AvantGardEFNormal"/>
          <w:b/>
          <w:color w:val="548DD4" w:themeColor="text2" w:themeTint="99"/>
          <w:sz w:val="24"/>
          <w:szCs w:val="24"/>
          <w:u w:val="single"/>
          <w:lang w:val="en-GB"/>
        </w:rPr>
      </w:pPr>
    </w:p>
    <w:p w14:paraId="5A2A540E" w14:textId="77777777" w:rsidR="003C3968" w:rsidRPr="000663F4" w:rsidRDefault="003C3968" w:rsidP="003B4021">
      <w:pPr>
        <w:spacing w:after="0"/>
        <w:jc w:val="both"/>
        <w:rPr>
          <w:rFonts w:ascii="AvantGardEFNormal" w:hAnsi="AvantGardEFNormal"/>
          <w:b/>
          <w:color w:val="548DD4" w:themeColor="text2" w:themeTint="99"/>
          <w:sz w:val="24"/>
          <w:szCs w:val="24"/>
          <w:u w:val="single"/>
          <w:lang w:val="en-GB"/>
        </w:rPr>
      </w:pPr>
      <w:r w:rsidRPr="000663F4">
        <w:rPr>
          <w:rFonts w:ascii="AvantGardEFNormal" w:hAnsi="AvantGardEFNormal"/>
          <w:b/>
          <w:color w:val="548DD4" w:themeColor="text2" w:themeTint="99"/>
          <w:sz w:val="24"/>
          <w:szCs w:val="24"/>
          <w:u w:val="single"/>
          <w:lang w:val="en-GB"/>
        </w:rPr>
        <w:t>PARLIAMENT/CHAMBER AND CONTACT DETAILS</w:t>
      </w:r>
    </w:p>
    <w:p w14:paraId="24E7738E" w14:textId="77777777" w:rsidR="003C3968" w:rsidRPr="000663F4" w:rsidRDefault="003C3968" w:rsidP="003B4021">
      <w:pPr>
        <w:spacing w:after="0"/>
        <w:jc w:val="both"/>
        <w:rPr>
          <w:rFonts w:ascii="AvantGardEFNormal" w:hAnsi="AvantGardEFNormal"/>
          <w:b/>
          <w:color w:val="548DD4" w:themeColor="text2" w:themeTint="99"/>
          <w:sz w:val="24"/>
          <w:szCs w:val="24"/>
          <w:u w:val="single"/>
          <w:lang w:val="en-GB"/>
        </w:rPr>
      </w:pPr>
    </w:p>
    <w:p w14:paraId="5E48D996" w14:textId="77777777" w:rsidR="0050158F" w:rsidRPr="000663F4" w:rsidRDefault="0050158F" w:rsidP="003B4021">
      <w:pPr>
        <w:spacing w:after="0"/>
        <w:jc w:val="both"/>
        <w:rPr>
          <w:rFonts w:ascii="AvantGardEFNormal" w:hAnsi="AvantGardEFNormal"/>
          <w:b/>
          <w:color w:val="548DD4" w:themeColor="text2" w:themeTint="99"/>
          <w:sz w:val="24"/>
          <w:szCs w:val="24"/>
          <w:u w:val="single"/>
          <w:lang w:val="en-GB"/>
        </w:rPr>
      </w:pPr>
    </w:p>
    <w:p w14:paraId="2BD048E1" w14:textId="77777777" w:rsidR="000F554F" w:rsidRPr="001A0A8F" w:rsidRDefault="003C3968" w:rsidP="000F554F">
      <w:pPr>
        <w:spacing w:after="0"/>
        <w:jc w:val="both"/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</w:pPr>
      <w:r w:rsidRPr="000663F4"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  <w:t>Please enter the name of your Parliament/Chamber and contact</w:t>
      </w:r>
      <w:r w:rsidR="00330D2C" w:rsidRPr="000663F4"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  <w:t xml:space="preserve"> details</w:t>
      </w:r>
      <w:r w:rsidRPr="001A0A8F">
        <w:rPr>
          <w:rFonts w:ascii="AvantGardEFNormal" w:hAnsi="AvantGardEFNormal"/>
          <w:color w:val="548DD4" w:themeColor="text2" w:themeTint="99"/>
          <w:sz w:val="24"/>
          <w:szCs w:val="24"/>
          <w:lang w:val="en-GB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3"/>
      </w:tblGrid>
      <w:tr w:rsidR="003C3968" w:rsidRPr="00CE377C" w14:paraId="598F2E2E" w14:textId="77777777" w:rsidTr="000F554F">
        <w:trPr>
          <w:trHeight w:val="1083"/>
        </w:trPr>
        <w:tc>
          <w:tcPr>
            <w:tcW w:w="9063" w:type="dxa"/>
          </w:tcPr>
          <w:p w14:paraId="70889D1A" w14:textId="32B337D2" w:rsidR="003C3968" w:rsidRPr="00A52B6B" w:rsidRDefault="004B54CD" w:rsidP="004C0740">
            <w:pPr>
              <w:spacing w:before="240" w:after="0"/>
              <w:jc w:val="both"/>
              <w:rPr>
                <w:rFonts w:ascii="AvantGardEFNormal" w:hAnsi="AvantGardEFNormal"/>
                <w:b/>
                <w:sz w:val="24"/>
                <w:szCs w:val="24"/>
                <w:lang w:val="fr-BE"/>
              </w:rPr>
            </w:pPr>
            <w:r w:rsidRPr="00A52B6B">
              <w:rPr>
                <w:rFonts w:ascii="AvantGardEFNormal" w:hAnsi="AvantGardEFNormal"/>
                <w:b/>
                <w:sz w:val="24"/>
                <w:szCs w:val="24"/>
                <w:lang w:val="fr-BE"/>
              </w:rPr>
              <w:t xml:space="preserve">Contact </w:t>
            </w:r>
            <w:proofErr w:type="spellStart"/>
            <w:r w:rsidR="00777830" w:rsidRPr="00A52B6B">
              <w:rPr>
                <w:rFonts w:ascii="AvantGardEFNormal" w:hAnsi="AvantGardEFNormal"/>
                <w:b/>
                <w:sz w:val="24"/>
                <w:szCs w:val="24"/>
                <w:lang w:val="fr-BE"/>
              </w:rPr>
              <w:t>person</w:t>
            </w:r>
            <w:proofErr w:type="spellEnd"/>
            <w:r w:rsidR="00777830" w:rsidRPr="00A52B6B">
              <w:rPr>
                <w:rFonts w:ascii="AvantGardEFNormal" w:hAnsi="AvantGardEFNormal"/>
                <w:b/>
                <w:sz w:val="24"/>
                <w:szCs w:val="24"/>
                <w:lang w:val="fr-BE"/>
              </w:rPr>
              <w:t xml:space="preserve"> :</w:t>
            </w:r>
          </w:p>
          <w:p w14:paraId="43FFE595" w14:textId="77777777" w:rsidR="003C3968" w:rsidRPr="00A52B6B" w:rsidRDefault="004B54CD" w:rsidP="003B4021">
            <w:pPr>
              <w:spacing w:after="0"/>
              <w:jc w:val="both"/>
              <w:rPr>
                <w:rFonts w:ascii="AvantGardEFNormal" w:hAnsi="AvantGardEFNormal"/>
                <w:b/>
                <w:sz w:val="24"/>
                <w:szCs w:val="24"/>
                <w:lang w:val="fr-BE"/>
              </w:rPr>
            </w:pPr>
            <w:r w:rsidRPr="00A52B6B">
              <w:rPr>
                <w:rFonts w:ascii="AvantGardEFNormal" w:hAnsi="AvantGardEFNormal"/>
                <w:b/>
                <w:sz w:val="24"/>
                <w:szCs w:val="24"/>
                <w:lang w:val="fr-BE"/>
              </w:rPr>
              <w:t>Tel:</w:t>
            </w:r>
          </w:p>
          <w:p w14:paraId="4B1757C6" w14:textId="77777777" w:rsidR="003C3968" w:rsidRPr="00A52B6B" w:rsidRDefault="004B54CD" w:rsidP="004C0740">
            <w:pPr>
              <w:jc w:val="both"/>
              <w:rPr>
                <w:rFonts w:ascii="AvantGardEFNormal" w:hAnsi="AvantGardEFNormal"/>
                <w:b/>
                <w:sz w:val="24"/>
                <w:szCs w:val="24"/>
                <w:lang w:val="fr-BE"/>
              </w:rPr>
            </w:pPr>
            <w:r w:rsidRPr="00A52B6B">
              <w:rPr>
                <w:rFonts w:ascii="AvantGardEFNormal" w:hAnsi="AvantGardEFNormal"/>
                <w:b/>
                <w:sz w:val="24"/>
                <w:szCs w:val="24"/>
                <w:lang w:val="fr-BE"/>
              </w:rPr>
              <w:t>E-mail:</w:t>
            </w:r>
          </w:p>
        </w:tc>
      </w:tr>
    </w:tbl>
    <w:p w14:paraId="64EB8016" w14:textId="77777777" w:rsidR="00C4755B" w:rsidRPr="000663F4" w:rsidRDefault="00D50AA7" w:rsidP="0050158F">
      <w:pPr>
        <w:pStyle w:val="Heading1"/>
        <w:jc w:val="both"/>
        <w:rPr>
          <w:rFonts w:ascii="AvantGardEFNormal" w:eastAsia="Arial" w:hAnsi="AvantGardEFNormal" w:cs="Times New Roman"/>
          <w:sz w:val="24"/>
          <w:szCs w:val="24"/>
          <w:lang w:val="en-GB"/>
        </w:rPr>
      </w:pPr>
      <w:bookmarkStart w:id="0" w:name="_Toc339375"/>
      <w:r w:rsidRPr="000663F4">
        <w:rPr>
          <w:rFonts w:ascii="AvantGardEFNormal" w:eastAsia="Arial" w:hAnsi="AvantGardEFNormal" w:cs="Times New Roman"/>
          <w:sz w:val="24"/>
          <w:szCs w:val="24"/>
          <w:lang w:val="en-GB"/>
        </w:rPr>
        <w:lastRenderedPageBreak/>
        <w:t>Chapter 1</w:t>
      </w:r>
      <w:r w:rsidR="000150C7" w:rsidRPr="000663F4">
        <w:rPr>
          <w:rFonts w:ascii="AvantGardEFNormal" w:eastAsia="Arial" w:hAnsi="AvantGardEFNormal" w:cs="Times New Roman"/>
          <w:sz w:val="24"/>
          <w:szCs w:val="24"/>
          <w:lang w:val="en-GB"/>
        </w:rPr>
        <w:t xml:space="preserve"> </w:t>
      </w:r>
      <w:r w:rsidR="005B7E46" w:rsidRPr="000663F4">
        <w:rPr>
          <w:rFonts w:ascii="AvantGardEFNormal" w:eastAsia="Arial" w:hAnsi="AvantGardEFNormal" w:cs="Times New Roman"/>
          <w:sz w:val="24"/>
          <w:szCs w:val="24"/>
          <w:lang w:val="en-GB"/>
        </w:rPr>
        <w:t>–</w:t>
      </w:r>
      <w:r w:rsidR="000150C7" w:rsidRPr="000663F4">
        <w:rPr>
          <w:rFonts w:ascii="AvantGardEFNormal" w:eastAsia="Arial" w:hAnsi="AvantGardEFNormal" w:cs="Times New Roman"/>
          <w:sz w:val="24"/>
          <w:szCs w:val="24"/>
          <w:lang w:val="en-GB"/>
        </w:rPr>
        <w:t xml:space="preserve"> </w:t>
      </w:r>
      <w:r w:rsidR="00A74595" w:rsidRPr="000663F4">
        <w:rPr>
          <w:rFonts w:ascii="AvantGardEFNormal" w:eastAsia="Arial" w:hAnsi="AvantGardEFNormal" w:cs="Times New Roman"/>
          <w:sz w:val="24"/>
          <w:szCs w:val="24"/>
          <w:lang w:val="en-GB"/>
        </w:rPr>
        <w:t>PROSPECTS OF</w:t>
      </w:r>
      <w:r w:rsidR="00330D2C" w:rsidRPr="000663F4">
        <w:rPr>
          <w:rFonts w:ascii="AvantGardEFNormal" w:eastAsia="Arial" w:hAnsi="AvantGardEFNormal" w:cs="Times New Roman"/>
          <w:sz w:val="24"/>
          <w:szCs w:val="24"/>
          <w:lang w:val="en-GB"/>
        </w:rPr>
        <w:t xml:space="preserve"> </w:t>
      </w:r>
      <w:r w:rsidR="00A74595" w:rsidRPr="000663F4">
        <w:rPr>
          <w:rFonts w:ascii="AvantGardEFNormal" w:eastAsia="Arial" w:hAnsi="AvantGardEFNormal" w:cs="Times New Roman"/>
          <w:sz w:val="24"/>
          <w:szCs w:val="24"/>
          <w:lang w:val="en-GB"/>
        </w:rPr>
        <w:t xml:space="preserve">INTERNATIONAL TRADE RELATIONS OF THE EUROPEAN UNION; </w:t>
      </w:r>
      <w:bookmarkStart w:id="1" w:name="_Hlk533771291"/>
      <w:r w:rsidR="00A74595" w:rsidRPr="000663F4">
        <w:rPr>
          <w:rFonts w:ascii="AvantGardEFNormal" w:eastAsia="Arial" w:hAnsi="AvantGardEFNormal" w:cs="Times New Roman"/>
          <w:sz w:val="24"/>
          <w:szCs w:val="24"/>
          <w:lang w:val="en-GB"/>
        </w:rPr>
        <w:t>THE FUTURE OF RELATIONS BETWEEN THE EUROPEAN UNION AND THE UNITED KINGDOM IN THE CONTEXT OF BREXIT</w:t>
      </w:r>
      <w:bookmarkEnd w:id="0"/>
      <w:bookmarkEnd w:id="1"/>
    </w:p>
    <w:p w14:paraId="399DC2FB" w14:textId="77777777" w:rsidR="0050158F" w:rsidRPr="008E2C7A" w:rsidRDefault="0050158F" w:rsidP="008E2C7A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744DDBBD" w14:textId="77777777" w:rsidR="001675C2" w:rsidRPr="00325F22" w:rsidRDefault="003C3968" w:rsidP="0050158F">
      <w:pPr>
        <w:pStyle w:val="Heading2"/>
        <w:rPr>
          <w:rFonts w:ascii="AvantGardEFNormal" w:hAnsi="AvantGardEFNormal" w:cs="Times New Roman"/>
          <w:sz w:val="24"/>
          <w:szCs w:val="24"/>
          <w:lang w:val="en-GB"/>
        </w:rPr>
      </w:pPr>
      <w:bookmarkStart w:id="2" w:name="_Toc339376"/>
      <w:r w:rsidRPr="00D329DD">
        <w:rPr>
          <w:rFonts w:ascii="AvantGardEFNormal" w:hAnsi="AvantGardEFNormal" w:cs="Times New Roman"/>
          <w:sz w:val="24"/>
          <w:szCs w:val="24"/>
          <w:lang w:val="en-GB"/>
        </w:rPr>
        <w:t xml:space="preserve">Section </w:t>
      </w:r>
      <w:r w:rsidR="00330D2C" w:rsidRPr="00D329DD">
        <w:rPr>
          <w:rFonts w:ascii="AvantGardEFNormal" w:hAnsi="AvantGardEFNormal" w:cs="Times New Roman"/>
          <w:sz w:val="24"/>
          <w:szCs w:val="24"/>
          <w:lang w:val="en-GB"/>
        </w:rPr>
        <w:t>A:</w:t>
      </w:r>
      <w:r w:rsidR="0050158F" w:rsidRPr="00D329DD">
        <w:rPr>
          <w:rFonts w:ascii="AvantGardEFNormal" w:hAnsi="AvantGardEFNormal" w:cs="Times New Roman"/>
          <w:sz w:val="24"/>
          <w:szCs w:val="24"/>
          <w:lang w:val="en-GB"/>
        </w:rPr>
        <w:t xml:space="preserve"> </w:t>
      </w:r>
      <w:r w:rsidR="00D50AA7" w:rsidRPr="00D329DD">
        <w:rPr>
          <w:rFonts w:ascii="AvantGardEFNormal" w:hAnsi="AvantGardEFNormal" w:cs="Times New Roman"/>
          <w:sz w:val="24"/>
          <w:szCs w:val="24"/>
          <w:lang w:val="en-GB"/>
        </w:rPr>
        <w:t xml:space="preserve">Parliaments contributions to </w:t>
      </w:r>
      <w:r w:rsidR="00E40631" w:rsidRPr="00D329DD">
        <w:rPr>
          <w:rFonts w:ascii="AvantGardEFNormal" w:hAnsi="AvantGardEFNormal" w:cs="Times New Roman"/>
          <w:sz w:val="24"/>
          <w:szCs w:val="24"/>
          <w:lang w:val="en-GB"/>
        </w:rPr>
        <w:t>European Union trade</w:t>
      </w:r>
      <w:r w:rsidR="00D50AA7" w:rsidRPr="00D329DD">
        <w:rPr>
          <w:rFonts w:ascii="AvantGardEFNormal" w:hAnsi="AvantGardEFNormal" w:cs="Times New Roman"/>
          <w:sz w:val="24"/>
          <w:szCs w:val="24"/>
          <w:lang w:val="en-GB"/>
        </w:rPr>
        <w:t xml:space="preserve"> policy</w:t>
      </w:r>
      <w:bookmarkEnd w:id="2"/>
    </w:p>
    <w:p w14:paraId="69F3E994" w14:textId="77777777" w:rsidR="0050158F" w:rsidRDefault="0050158F" w:rsidP="008E2C7A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4D54BFC9" w14:textId="3EC881C7" w:rsidR="00A10B12" w:rsidRPr="00823DCC" w:rsidRDefault="00A10B12" w:rsidP="00D07389">
      <w:pPr>
        <w:pStyle w:val="ListParagraph"/>
        <w:numPr>
          <w:ilvl w:val="0"/>
          <w:numId w:val="49"/>
        </w:numPr>
        <w:spacing w:after="0" w:line="240" w:lineRule="auto"/>
        <w:ind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r w:rsidRPr="00823DCC">
        <w:rPr>
          <w:rFonts w:ascii="AvantGardEFNormal" w:hAnsi="AvantGardEFNormal"/>
          <w:b/>
          <w:sz w:val="24"/>
          <w:szCs w:val="24"/>
          <w:lang w:val="en-GB"/>
        </w:rPr>
        <w:t>Has your Parliament/Chamber scrutinised the outcome of the first anniversary of the EU-Canada CETA agreement’s entry into force, in terms of trade balance, dispute settlements and consumers ‘protection?</w:t>
      </w:r>
    </w:p>
    <w:p w14:paraId="474E66DF" w14:textId="77777777" w:rsidR="00A10B12" w:rsidRPr="00CB1097" w:rsidRDefault="00A10B12" w:rsidP="00A10B1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B1097">
        <w:rPr>
          <w:rFonts w:ascii="AvantGardEFNormal" w:hAnsi="AvantGardEFNormal"/>
          <w:sz w:val="24"/>
          <w:szCs w:val="24"/>
          <w:lang w:val="en-GB"/>
        </w:rPr>
        <w:t>Yes</w:t>
      </w:r>
    </w:p>
    <w:p w14:paraId="25CD6596" w14:textId="77777777" w:rsidR="00A10B12" w:rsidRPr="00CB1097" w:rsidRDefault="00A10B12" w:rsidP="00A10B1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B1097">
        <w:rPr>
          <w:rFonts w:ascii="AvantGardEFNormal" w:hAnsi="AvantGardEFNormal"/>
          <w:sz w:val="24"/>
          <w:szCs w:val="24"/>
          <w:lang w:val="en-GB"/>
        </w:rPr>
        <w:t>No</w:t>
      </w:r>
    </w:p>
    <w:p w14:paraId="53BEE689" w14:textId="77777777" w:rsidR="00A10B12" w:rsidRPr="00CB1097" w:rsidRDefault="00A10B12" w:rsidP="00A10B12">
      <w:pPr>
        <w:spacing w:after="0" w:line="240" w:lineRule="auto"/>
        <w:ind w:left="900"/>
        <w:jc w:val="both"/>
        <w:rPr>
          <w:rFonts w:ascii="AvantGardEFNormal" w:hAnsi="AvantGardEFNormal"/>
          <w:sz w:val="24"/>
          <w:szCs w:val="24"/>
          <w:lang w:val="en-GB"/>
        </w:rPr>
      </w:pPr>
      <w:r w:rsidRPr="00CB1097">
        <w:rPr>
          <w:rFonts w:ascii="AvantGardEFNormal" w:hAnsi="AvantGardEFNormal"/>
          <w:sz w:val="24"/>
          <w:szCs w:val="24"/>
          <w:lang w:val="en-GB"/>
        </w:rPr>
        <w:t>If yes, please specify in which areas (maximum 500 characters)</w:t>
      </w:r>
    </w:p>
    <w:tbl>
      <w:tblPr>
        <w:tblStyle w:val="TableGrid"/>
        <w:tblW w:w="8978" w:type="dxa"/>
        <w:tblInd w:w="85" w:type="dxa"/>
        <w:tblLook w:val="04A0" w:firstRow="1" w:lastRow="0" w:firstColumn="1" w:lastColumn="0" w:noHBand="0" w:noVBand="1"/>
      </w:tblPr>
      <w:tblGrid>
        <w:gridCol w:w="8978"/>
      </w:tblGrid>
      <w:tr w:rsidR="00A10B12" w:rsidRPr="000663F4" w14:paraId="361E7C8D" w14:textId="77777777" w:rsidTr="00FB3EE6">
        <w:trPr>
          <w:trHeight w:val="653"/>
        </w:trPr>
        <w:tc>
          <w:tcPr>
            <w:tcW w:w="8978" w:type="dxa"/>
          </w:tcPr>
          <w:p w14:paraId="5D9EF4B4" w14:textId="77777777" w:rsidR="00A10B12" w:rsidRPr="003F0DBB" w:rsidRDefault="00A10B12" w:rsidP="00FB3EE6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4A9CFAEC" w14:textId="77777777" w:rsidR="00A10B12" w:rsidRPr="008E2C7A" w:rsidRDefault="00A10B12" w:rsidP="00A10B12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03531770" w14:textId="77777777" w:rsidR="00A10B12" w:rsidRPr="00D07389" w:rsidRDefault="00A10B12" w:rsidP="008E2C7A">
      <w:pPr>
        <w:spacing w:after="0" w:line="240" w:lineRule="auto"/>
        <w:jc w:val="both"/>
        <w:rPr>
          <w:rFonts w:ascii="AvantGardEFNormal" w:hAnsi="AvantGardEFNormal"/>
          <w:sz w:val="24"/>
          <w:szCs w:val="24"/>
        </w:rPr>
      </w:pPr>
    </w:p>
    <w:p w14:paraId="25B6E627" w14:textId="0D735A56" w:rsidR="003C3968" w:rsidRPr="00D07389" w:rsidRDefault="00CB4076" w:rsidP="00D07389">
      <w:pPr>
        <w:pStyle w:val="ListParagraph"/>
        <w:numPr>
          <w:ilvl w:val="0"/>
          <w:numId w:val="49"/>
        </w:numPr>
        <w:spacing w:after="0" w:line="240" w:lineRule="auto"/>
        <w:ind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r w:rsidRPr="00D07389">
        <w:rPr>
          <w:rFonts w:ascii="AvantGardEFNormal" w:hAnsi="AvantGardEFNormal"/>
          <w:b/>
          <w:sz w:val="24"/>
          <w:szCs w:val="24"/>
          <w:lang w:val="en-GB"/>
        </w:rPr>
        <w:t xml:space="preserve">Has </w:t>
      </w:r>
      <w:r w:rsidR="003C3968" w:rsidRPr="00D07389">
        <w:rPr>
          <w:rFonts w:ascii="AvantGardEFNormal" w:hAnsi="AvantGardEFNormal"/>
          <w:b/>
          <w:sz w:val="24"/>
          <w:szCs w:val="24"/>
          <w:lang w:val="en-GB"/>
        </w:rPr>
        <w:t>your Parliament/Chamber discussed</w:t>
      </w:r>
      <w:r w:rsidR="007C0748" w:rsidRPr="00D07389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3C3968" w:rsidRPr="00D07389">
        <w:rPr>
          <w:rFonts w:ascii="AvantGardEFNormal" w:hAnsi="AvantGardEFNormal"/>
          <w:b/>
          <w:sz w:val="24"/>
          <w:szCs w:val="24"/>
          <w:lang w:val="en-GB"/>
        </w:rPr>
        <w:t xml:space="preserve">the </w:t>
      </w:r>
      <w:r w:rsidR="00E40631" w:rsidRPr="00D07389">
        <w:rPr>
          <w:rFonts w:ascii="AvantGardEFNormal" w:hAnsi="AvantGardEFNormal"/>
          <w:b/>
          <w:sz w:val="24"/>
          <w:szCs w:val="24"/>
          <w:lang w:val="en-GB"/>
        </w:rPr>
        <w:t xml:space="preserve">impact of </w:t>
      </w:r>
      <w:r w:rsidR="007C0748" w:rsidRPr="00D07389">
        <w:rPr>
          <w:rFonts w:ascii="AvantGardEFNormal" w:hAnsi="AvantGardEFNormal"/>
          <w:b/>
          <w:sz w:val="24"/>
          <w:szCs w:val="24"/>
          <w:lang w:val="en-GB"/>
        </w:rPr>
        <w:t>partnerships</w:t>
      </w:r>
      <w:r w:rsidR="005B7E46" w:rsidRPr="00D07389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EC418C" w:rsidRPr="00D07389">
        <w:rPr>
          <w:rFonts w:ascii="AvantGardEFNormal" w:hAnsi="AvantGardEFNormal"/>
          <w:b/>
          <w:sz w:val="24"/>
          <w:szCs w:val="24"/>
          <w:lang w:val="en-GB"/>
        </w:rPr>
        <w:t xml:space="preserve">/ trade agreements with </w:t>
      </w:r>
      <w:r w:rsidRPr="00D07389">
        <w:rPr>
          <w:rFonts w:ascii="AvantGardEFNormal" w:hAnsi="AvantGardEFNormal"/>
          <w:b/>
          <w:sz w:val="24"/>
          <w:szCs w:val="24"/>
          <w:lang w:val="en-GB"/>
        </w:rPr>
        <w:t>at least one of the following</w:t>
      </w:r>
      <w:r w:rsidR="00EC418C" w:rsidRPr="00D07389">
        <w:rPr>
          <w:rFonts w:ascii="AvantGardEFNormal" w:hAnsi="AvantGardEFNormal"/>
          <w:b/>
          <w:sz w:val="24"/>
          <w:szCs w:val="24"/>
          <w:lang w:val="en-GB"/>
        </w:rPr>
        <w:t xml:space="preserve"> countries</w:t>
      </w:r>
      <w:r w:rsidRPr="00D07389">
        <w:rPr>
          <w:rFonts w:ascii="AvantGardEFNormal" w:hAnsi="AvantGardEFNormal"/>
          <w:b/>
          <w:sz w:val="24"/>
          <w:szCs w:val="24"/>
          <w:lang w:val="en-GB"/>
        </w:rPr>
        <w:t xml:space="preserve">: </w:t>
      </w:r>
      <w:r w:rsidR="005A7E9E" w:rsidRPr="00D07389">
        <w:rPr>
          <w:rFonts w:ascii="AvantGardEFNormal" w:hAnsi="AvantGardEFNormal"/>
          <w:b/>
          <w:sz w:val="24"/>
          <w:szCs w:val="24"/>
          <w:lang w:val="en-GB"/>
        </w:rPr>
        <w:t>Australia, Chile, Isra</w:t>
      </w:r>
      <w:r w:rsidRPr="00D07389">
        <w:rPr>
          <w:rFonts w:ascii="AvantGardEFNormal" w:hAnsi="AvantGardEFNormal"/>
          <w:b/>
          <w:sz w:val="24"/>
          <w:szCs w:val="24"/>
          <w:lang w:val="en-GB"/>
        </w:rPr>
        <w:t>e</w:t>
      </w:r>
      <w:r w:rsidR="005A7E9E" w:rsidRPr="00D07389">
        <w:rPr>
          <w:rFonts w:ascii="AvantGardEFNormal" w:hAnsi="AvantGardEFNormal"/>
          <w:b/>
          <w:sz w:val="24"/>
          <w:szCs w:val="24"/>
          <w:lang w:val="en-GB"/>
        </w:rPr>
        <w:t>l, Japan</w:t>
      </w:r>
      <w:r w:rsidR="002842C4" w:rsidRPr="00D07389">
        <w:rPr>
          <w:rFonts w:ascii="AvantGardEFNormal" w:hAnsi="AvantGardEFNormal"/>
          <w:b/>
          <w:sz w:val="24"/>
          <w:szCs w:val="24"/>
          <w:lang w:val="en-GB"/>
        </w:rPr>
        <w:t xml:space="preserve">, Mexico </w:t>
      </w:r>
      <w:r w:rsidR="0004071F" w:rsidRPr="00D07389">
        <w:rPr>
          <w:rFonts w:ascii="AvantGardEFNormal" w:hAnsi="AvantGardEFNormal"/>
          <w:b/>
          <w:sz w:val="24"/>
          <w:szCs w:val="24"/>
          <w:lang w:val="en-GB"/>
        </w:rPr>
        <w:t>or South</w:t>
      </w:r>
      <w:r w:rsidR="002842C4" w:rsidRPr="00D07389">
        <w:rPr>
          <w:rFonts w:ascii="AvantGardEFNormal" w:hAnsi="AvantGardEFNormal"/>
          <w:b/>
          <w:sz w:val="24"/>
          <w:szCs w:val="24"/>
          <w:lang w:val="en-GB"/>
        </w:rPr>
        <w:t xml:space="preserve"> Korea</w:t>
      </w:r>
      <w:r w:rsidR="00EC418C" w:rsidRPr="00D07389">
        <w:rPr>
          <w:rFonts w:ascii="AvantGardEFNormal" w:hAnsi="AvantGardEFNormal"/>
          <w:b/>
          <w:sz w:val="24"/>
          <w:szCs w:val="24"/>
          <w:lang w:val="en-GB"/>
        </w:rPr>
        <w:t>?</w:t>
      </w:r>
    </w:p>
    <w:p w14:paraId="74A81E10" w14:textId="77777777" w:rsidR="003C3968" w:rsidRPr="003F0DBB" w:rsidRDefault="00255020" w:rsidP="000663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F0DBB">
        <w:rPr>
          <w:rFonts w:ascii="AvantGardEFNormal" w:hAnsi="AvantGardEFNormal"/>
          <w:sz w:val="24"/>
          <w:szCs w:val="24"/>
          <w:lang w:val="en-GB"/>
        </w:rPr>
        <w:t>Yes</w:t>
      </w:r>
      <w:r w:rsidR="009C1EE3" w:rsidRPr="003F0DBB">
        <w:rPr>
          <w:rFonts w:ascii="AvantGardEFNormal" w:hAnsi="AvantGardEFNormal"/>
          <w:sz w:val="24"/>
          <w:szCs w:val="24"/>
          <w:lang w:val="en-GB"/>
        </w:rPr>
        <w:t xml:space="preserve">, </w:t>
      </w:r>
      <w:r w:rsidR="005B7E46" w:rsidRPr="003F0DBB">
        <w:rPr>
          <w:rFonts w:ascii="AvantGardEFNormal" w:hAnsi="AvantGardEFNormal"/>
          <w:sz w:val="24"/>
          <w:szCs w:val="24"/>
          <w:lang w:val="en-GB"/>
        </w:rPr>
        <w:t>all of them</w:t>
      </w:r>
    </w:p>
    <w:p w14:paraId="70964FFC" w14:textId="77777777" w:rsidR="005B7E46" w:rsidRPr="003F0DBB" w:rsidRDefault="005B7E46" w:rsidP="000663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F0DBB">
        <w:rPr>
          <w:rFonts w:ascii="AvantGardEFNormal" w:hAnsi="AvantGardEFNormal"/>
          <w:sz w:val="24"/>
          <w:szCs w:val="24"/>
          <w:lang w:val="en-GB"/>
        </w:rPr>
        <w:t>Yes, at least one of them</w:t>
      </w:r>
    </w:p>
    <w:p w14:paraId="51876045" w14:textId="77777777" w:rsidR="003B7CF6" w:rsidRPr="003F0DBB" w:rsidRDefault="003C3968" w:rsidP="000663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F0DBB">
        <w:rPr>
          <w:rFonts w:ascii="AvantGardEFNormal" w:hAnsi="AvantGardEFNormal"/>
          <w:sz w:val="24"/>
          <w:szCs w:val="24"/>
          <w:lang w:val="en-GB"/>
        </w:rPr>
        <w:t>No</w:t>
      </w:r>
    </w:p>
    <w:p w14:paraId="51851C4B" w14:textId="77777777" w:rsidR="009C1EE3" w:rsidRPr="003F0DBB" w:rsidRDefault="009C1EE3" w:rsidP="000663F4">
      <w:pPr>
        <w:spacing w:after="0" w:line="240" w:lineRule="auto"/>
        <w:ind w:left="900"/>
        <w:jc w:val="both"/>
        <w:rPr>
          <w:rFonts w:ascii="AvantGardEFNormal" w:hAnsi="AvantGardEFNormal"/>
          <w:sz w:val="24"/>
          <w:szCs w:val="24"/>
          <w:lang w:val="en-GB"/>
        </w:rPr>
      </w:pPr>
      <w:r w:rsidRPr="003F0DBB">
        <w:rPr>
          <w:rFonts w:ascii="AvantGardEFNormal" w:hAnsi="AvantGardEFNormal"/>
          <w:sz w:val="24"/>
          <w:szCs w:val="24"/>
          <w:lang w:val="en-GB"/>
        </w:rPr>
        <w:t xml:space="preserve">Please </w:t>
      </w:r>
      <w:r w:rsidR="00330D2C" w:rsidRPr="003F0DBB">
        <w:rPr>
          <w:rFonts w:ascii="AvantGardEFNormal" w:hAnsi="AvantGardEFNormal"/>
          <w:sz w:val="24"/>
          <w:szCs w:val="24"/>
          <w:lang w:val="en-GB"/>
        </w:rPr>
        <w:t xml:space="preserve">specify </w:t>
      </w:r>
      <w:r w:rsidR="005B7E46" w:rsidRPr="003F0DBB">
        <w:rPr>
          <w:rFonts w:ascii="AvantGardEFNormal" w:hAnsi="AvantGardEFNormal"/>
          <w:sz w:val="24"/>
          <w:szCs w:val="24"/>
          <w:lang w:val="en-GB"/>
        </w:rPr>
        <w:t>which one of them you have discussed</w:t>
      </w:r>
      <w:r w:rsidR="00CB4076" w:rsidRPr="003F0DBB">
        <w:rPr>
          <w:rFonts w:ascii="AvantGardEFNormal" w:hAnsi="AvantGardEFNormal"/>
          <w:sz w:val="24"/>
          <w:szCs w:val="24"/>
          <w:lang w:val="en-GB"/>
        </w:rPr>
        <w:t xml:space="preserve"> </w:t>
      </w:r>
      <w:r w:rsidR="005B7E46" w:rsidRPr="003F0DBB">
        <w:rPr>
          <w:rFonts w:ascii="AvantGardEFNormal" w:hAnsi="AvantGardEFNormal"/>
          <w:sz w:val="24"/>
          <w:szCs w:val="24"/>
          <w:lang w:val="en-GB"/>
        </w:rPr>
        <w:t xml:space="preserve">and at what level, </w:t>
      </w:r>
      <w:r w:rsidR="005B7E46" w:rsidRPr="003F0DBB">
        <w:rPr>
          <w:rFonts w:ascii="AvantGardEFNormal" w:hAnsi="AvantGardEFNormal"/>
          <w:i/>
          <w:sz w:val="24"/>
          <w:szCs w:val="24"/>
          <w:lang w:val="en-GB"/>
        </w:rPr>
        <w:t>i.e.</w:t>
      </w:r>
      <w:r w:rsidR="005B7E46" w:rsidRPr="003F0DBB">
        <w:rPr>
          <w:rFonts w:ascii="AvantGardEFNormal" w:hAnsi="AvantGardEFNormal"/>
          <w:sz w:val="24"/>
          <w:szCs w:val="24"/>
          <w:lang w:val="en-GB"/>
        </w:rPr>
        <w:t xml:space="preserve"> committee level, plenary level or other </w:t>
      </w:r>
      <w:r w:rsidR="004F5C70" w:rsidRPr="003F0DBB">
        <w:rPr>
          <w:rFonts w:ascii="AvantGardEFNormal" w:hAnsi="AvantGardEFNormal"/>
          <w:sz w:val="24"/>
          <w:szCs w:val="24"/>
          <w:lang w:val="en-GB"/>
        </w:rPr>
        <w:t xml:space="preserve">(maximum </w:t>
      </w:r>
      <w:r w:rsidR="007D5218" w:rsidRPr="003F0DBB">
        <w:rPr>
          <w:rFonts w:ascii="AvantGardEFNormal" w:hAnsi="AvantGardEFNormal"/>
          <w:sz w:val="24"/>
          <w:szCs w:val="24"/>
          <w:lang w:val="en-GB"/>
        </w:rPr>
        <w:t xml:space="preserve">500 </w:t>
      </w:r>
      <w:r w:rsidR="004F5C70" w:rsidRPr="003F0DBB">
        <w:rPr>
          <w:rFonts w:ascii="AvantGardEFNormal" w:hAnsi="AvantGardEFNormal"/>
          <w:sz w:val="24"/>
          <w:szCs w:val="24"/>
          <w:lang w:val="en-GB"/>
        </w:rPr>
        <w:t>characters)</w:t>
      </w:r>
    </w:p>
    <w:tbl>
      <w:tblPr>
        <w:tblStyle w:val="TableGrid"/>
        <w:tblW w:w="8978" w:type="dxa"/>
        <w:tblInd w:w="85" w:type="dxa"/>
        <w:tblLook w:val="04A0" w:firstRow="1" w:lastRow="0" w:firstColumn="1" w:lastColumn="0" w:noHBand="0" w:noVBand="1"/>
      </w:tblPr>
      <w:tblGrid>
        <w:gridCol w:w="8978"/>
      </w:tblGrid>
      <w:tr w:rsidR="006A4D4D" w:rsidRPr="000663F4" w14:paraId="33B0FA69" w14:textId="77777777" w:rsidTr="006A4D4D">
        <w:trPr>
          <w:trHeight w:val="653"/>
        </w:trPr>
        <w:tc>
          <w:tcPr>
            <w:tcW w:w="8978" w:type="dxa"/>
          </w:tcPr>
          <w:p w14:paraId="7A9B524B" w14:textId="77777777" w:rsidR="006A4D4D" w:rsidRPr="003F0DBB" w:rsidRDefault="006A4D4D" w:rsidP="000663F4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27836F07" w14:textId="77777777" w:rsidR="009C1EE3" w:rsidRPr="008E2C7A" w:rsidRDefault="009C1EE3" w:rsidP="008E2C7A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7847340F" w14:textId="2AE9FBFA" w:rsidR="00E7490E" w:rsidRPr="000663F4" w:rsidRDefault="00856A4F" w:rsidP="000663F4">
      <w:pPr>
        <w:spacing w:after="0" w:line="240" w:lineRule="auto"/>
        <w:ind w:left="720"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3.</w:t>
      </w:r>
      <w:r w:rsidR="000663F4" w:rsidRPr="000663F4">
        <w:rPr>
          <w:rFonts w:ascii="AvantGardEFNormal" w:hAnsi="AvantGardEFNormal"/>
          <w:b/>
          <w:sz w:val="24"/>
          <w:szCs w:val="24"/>
          <w:lang w:val="en-GB"/>
        </w:rPr>
        <w:tab/>
      </w:r>
      <w:r w:rsidR="003C3968" w:rsidRPr="000663F4">
        <w:rPr>
          <w:rFonts w:ascii="AvantGardEFNormal" w:hAnsi="AvantGardEFNormal"/>
          <w:b/>
          <w:sz w:val="24"/>
          <w:szCs w:val="24"/>
          <w:lang w:val="en-GB"/>
        </w:rPr>
        <w:t xml:space="preserve">Has your Parliament/Chamber </w:t>
      </w:r>
      <w:r w:rsidR="00EA3293" w:rsidRPr="000663F4">
        <w:rPr>
          <w:rFonts w:ascii="AvantGardEFNormal" w:hAnsi="AvantGardEFNormal"/>
          <w:b/>
          <w:sz w:val="24"/>
          <w:szCs w:val="24"/>
          <w:lang w:val="en-GB"/>
        </w:rPr>
        <w:t>scrutinized</w:t>
      </w:r>
      <w:r w:rsidR="005B7E46" w:rsidRPr="000663F4">
        <w:rPr>
          <w:rFonts w:ascii="AvantGardEFNormal" w:hAnsi="AvantGardEFNormal"/>
          <w:b/>
          <w:sz w:val="24"/>
          <w:szCs w:val="24"/>
          <w:lang w:val="en-GB"/>
        </w:rPr>
        <w:t xml:space="preserve"> the</w:t>
      </w:r>
      <w:r w:rsidR="009C1EE3" w:rsidRPr="000663F4">
        <w:rPr>
          <w:rFonts w:ascii="AvantGardEFNormal" w:hAnsi="AvantGardEFNormal"/>
          <w:sz w:val="24"/>
          <w:szCs w:val="24"/>
          <w:lang w:val="en-GB"/>
        </w:rPr>
        <w:t xml:space="preserve"> </w:t>
      </w:r>
      <w:r w:rsidR="009C1EE3" w:rsidRPr="000663F4">
        <w:rPr>
          <w:rFonts w:ascii="AvantGardEFNormal" w:hAnsi="AvantGardEFNormal"/>
          <w:i/>
          <w:sz w:val="24"/>
          <w:szCs w:val="24"/>
          <w:lang w:val="en-GB"/>
        </w:rPr>
        <w:t>Communication on a new Africa – Europe Alliance for Sustainable Investment and Jobs: Taking our partnership for investment and jobs to the next level</w:t>
      </w:r>
      <w:r w:rsidR="009C1EE3" w:rsidRPr="000663F4">
        <w:rPr>
          <w:rFonts w:ascii="AvantGardEFNormal" w:hAnsi="AvantGardEFNormal"/>
          <w:sz w:val="24"/>
          <w:szCs w:val="24"/>
          <w:lang w:val="en-GB"/>
        </w:rPr>
        <w:t xml:space="preserve"> </w:t>
      </w:r>
      <w:r w:rsidR="00330D2C" w:rsidRPr="000663F4">
        <w:rPr>
          <w:rFonts w:ascii="AvantGardEFNormal" w:hAnsi="AvantGardEFNormal"/>
          <w:sz w:val="24"/>
          <w:szCs w:val="24"/>
          <w:lang w:val="en-GB"/>
        </w:rPr>
        <w:t>(</w:t>
      </w:r>
      <w:proofErr w:type="gramStart"/>
      <w:r w:rsidR="009C1EE3" w:rsidRPr="000663F4">
        <w:rPr>
          <w:rFonts w:ascii="AvantGardEFNormal" w:hAnsi="AvantGardEFNormal"/>
          <w:sz w:val="24"/>
          <w:szCs w:val="24"/>
          <w:lang w:val="en-GB"/>
        </w:rPr>
        <w:t>COM(</w:t>
      </w:r>
      <w:proofErr w:type="gramEnd"/>
      <w:r w:rsidR="009C1EE3" w:rsidRPr="000663F4">
        <w:rPr>
          <w:rFonts w:ascii="AvantGardEFNormal" w:hAnsi="AvantGardEFNormal"/>
          <w:sz w:val="24"/>
          <w:szCs w:val="24"/>
          <w:lang w:val="en-GB"/>
        </w:rPr>
        <w:t>2018)</w:t>
      </w:r>
      <w:r w:rsidR="003073C1" w:rsidRPr="000663F4">
        <w:rPr>
          <w:rFonts w:ascii="AvantGardEFNormal" w:hAnsi="AvantGardEFNormal"/>
          <w:sz w:val="24"/>
          <w:szCs w:val="24"/>
          <w:lang w:val="en-GB"/>
        </w:rPr>
        <w:t xml:space="preserve"> </w:t>
      </w:r>
      <w:r w:rsidR="009C1EE3" w:rsidRPr="000663F4">
        <w:rPr>
          <w:rFonts w:ascii="AvantGardEFNormal" w:hAnsi="AvantGardEFNormal"/>
          <w:sz w:val="24"/>
          <w:szCs w:val="24"/>
          <w:lang w:val="en-GB"/>
        </w:rPr>
        <w:t>643</w:t>
      </w:r>
      <w:r w:rsidR="009C1EE3" w:rsidRPr="000663F4">
        <w:rPr>
          <w:rStyle w:val="FootnoteReference"/>
          <w:rFonts w:ascii="AvantGardEFNormal" w:hAnsi="AvantGardEFNormal"/>
          <w:sz w:val="24"/>
          <w:szCs w:val="24"/>
          <w:lang w:val="en-GB"/>
        </w:rPr>
        <w:footnoteReference w:id="1"/>
      </w:r>
      <w:r w:rsidR="00330D2C" w:rsidRPr="000663F4">
        <w:rPr>
          <w:rFonts w:ascii="AvantGardEFNormal" w:hAnsi="AvantGardEFNormal"/>
          <w:sz w:val="24"/>
          <w:szCs w:val="24"/>
          <w:lang w:val="en-GB"/>
        </w:rPr>
        <w:t>)</w:t>
      </w:r>
    </w:p>
    <w:p w14:paraId="5EA51F74" w14:textId="77777777" w:rsidR="009C1EE3" w:rsidRPr="001A0A8F" w:rsidRDefault="006B6C75" w:rsidP="000663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1A0A8F">
        <w:rPr>
          <w:rFonts w:ascii="AvantGardEFNormal" w:hAnsi="AvantGardEFNormal"/>
          <w:sz w:val="24"/>
          <w:szCs w:val="24"/>
          <w:lang w:val="en-GB"/>
        </w:rPr>
        <w:t>Yes</w:t>
      </w:r>
    </w:p>
    <w:p w14:paraId="7FB496A7" w14:textId="77777777" w:rsidR="009C1EE3" w:rsidRPr="008237E8" w:rsidRDefault="006B6C75" w:rsidP="000663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No</w:t>
      </w:r>
    </w:p>
    <w:p w14:paraId="4E048BFD" w14:textId="77777777" w:rsidR="007D5218" w:rsidRPr="008237E8" w:rsidRDefault="007D5218" w:rsidP="000663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No, but it intends to do so</w:t>
      </w:r>
    </w:p>
    <w:p w14:paraId="13230E38" w14:textId="77777777" w:rsidR="009C1EE3" w:rsidRPr="008E2C7A" w:rsidRDefault="009C1EE3" w:rsidP="008E2C7A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42E53E4E" w14:textId="11C77C62" w:rsidR="009C1EE3" w:rsidRPr="000663F4" w:rsidRDefault="00856A4F" w:rsidP="000663F4">
      <w:pPr>
        <w:spacing w:after="0" w:line="240" w:lineRule="auto"/>
        <w:ind w:left="720"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4.</w:t>
      </w:r>
      <w:r w:rsidR="000663F4">
        <w:rPr>
          <w:rFonts w:ascii="AvantGardEFNormal" w:hAnsi="AvantGardEFNormal"/>
          <w:b/>
          <w:sz w:val="24"/>
          <w:szCs w:val="24"/>
          <w:lang w:val="en-GB"/>
        </w:rPr>
        <w:tab/>
      </w:r>
      <w:r w:rsidR="009C1EE3" w:rsidRPr="000663F4">
        <w:rPr>
          <w:rFonts w:ascii="AvantGardEFNormal" w:hAnsi="AvantGardEFNormal"/>
          <w:b/>
          <w:sz w:val="24"/>
          <w:szCs w:val="24"/>
          <w:lang w:val="en-GB"/>
        </w:rPr>
        <w:t>Has your Parliament/Chamber scrutinized</w:t>
      </w:r>
      <w:r w:rsidR="005B7E46" w:rsidRPr="000663F4">
        <w:rPr>
          <w:rFonts w:ascii="AvantGardEFNormal" w:hAnsi="AvantGardEFNormal"/>
          <w:b/>
          <w:sz w:val="24"/>
          <w:szCs w:val="24"/>
          <w:lang w:val="en-GB"/>
        </w:rPr>
        <w:t xml:space="preserve"> the</w:t>
      </w:r>
      <w:r w:rsidR="009C1EE3" w:rsidRPr="000663F4">
        <w:rPr>
          <w:rFonts w:ascii="AvantGardEFNormal" w:hAnsi="AvantGardEFNormal"/>
          <w:sz w:val="24"/>
          <w:szCs w:val="24"/>
          <w:lang w:val="en-GB"/>
        </w:rPr>
        <w:t xml:space="preserve"> Joint Communication </w:t>
      </w:r>
      <w:r w:rsidR="009C1EE3" w:rsidRPr="000663F4">
        <w:rPr>
          <w:rFonts w:ascii="AvantGardEFNormal" w:hAnsi="AvantGardEFNormal"/>
          <w:i/>
          <w:sz w:val="24"/>
          <w:szCs w:val="24"/>
          <w:shd w:val="clear" w:color="auto" w:fill="FFFFFF"/>
          <w:lang w:val="en-GB"/>
        </w:rPr>
        <w:t>Connecting Europe and Asia – Building blocks for an EU Strategy</w:t>
      </w:r>
      <w:r w:rsidR="009C1EE3" w:rsidRPr="000663F4">
        <w:rPr>
          <w:rFonts w:ascii="AvantGardEFNormal" w:hAnsi="AvantGardEFNormal"/>
          <w:sz w:val="24"/>
          <w:szCs w:val="24"/>
          <w:lang w:val="en-GB"/>
        </w:rPr>
        <w:t xml:space="preserve"> </w:t>
      </w:r>
      <w:r w:rsidR="00330D2C" w:rsidRPr="000663F4">
        <w:rPr>
          <w:rFonts w:ascii="AvantGardEFNormal" w:hAnsi="AvantGardEFNormal"/>
          <w:sz w:val="24"/>
          <w:szCs w:val="24"/>
          <w:lang w:val="en-GB"/>
        </w:rPr>
        <w:t>(</w:t>
      </w:r>
      <w:r w:rsidR="009C1EE3" w:rsidRPr="000663F4">
        <w:rPr>
          <w:rFonts w:ascii="AvantGardEFNormal" w:hAnsi="AvantGardEFNormal"/>
          <w:sz w:val="24"/>
          <w:szCs w:val="24"/>
          <w:lang w:val="en-GB"/>
        </w:rPr>
        <w:t>JOIN (2018) 31</w:t>
      </w:r>
      <w:r w:rsidR="009C1EE3" w:rsidRPr="000663F4">
        <w:rPr>
          <w:rStyle w:val="FootnoteReference"/>
          <w:rFonts w:ascii="AvantGardEFNormal" w:hAnsi="AvantGardEFNormal"/>
          <w:sz w:val="24"/>
          <w:szCs w:val="24"/>
          <w:lang w:val="en-GB"/>
        </w:rPr>
        <w:footnoteReference w:id="2"/>
      </w:r>
      <w:r w:rsidR="00330D2C" w:rsidRPr="000663F4">
        <w:rPr>
          <w:rFonts w:ascii="AvantGardEFNormal" w:hAnsi="AvantGardEFNormal"/>
          <w:sz w:val="24"/>
          <w:szCs w:val="24"/>
          <w:lang w:val="en-GB"/>
        </w:rPr>
        <w:t>)</w:t>
      </w:r>
    </w:p>
    <w:p w14:paraId="6F940682" w14:textId="77777777" w:rsidR="009C1EE3" w:rsidRPr="000663F4" w:rsidRDefault="006B6C75" w:rsidP="000663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0663F4">
        <w:rPr>
          <w:rFonts w:ascii="AvantGardEFNormal" w:hAnsi="AvantGardEFNormal"/>
          <w:sz w:val="24"/>
          <w:szCs w:val="24"/>
          <w:lang w:val="en-GB"/>
        </w:rPr>
        <w:t>Yes</w:t>
      </w:r>
    </w:p>
    <w:p w14:paraId="1CCA90B4" w14:textId="77777777" w:rsidR="009C1EE3" w:rsidRPr="000663F4" w:rsidRDefault="006B6C75" w:rsidP="001A0A8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0663F4">
        <w:rPr>
          <w:rFonts w:ascii="AvantGardEFNormal" w:hAnsi="AvantGardEFNormal"/>
          <w:sz w:val="24"/>
          <w:szCs w:val="24"/>
          <w:lang w:val="en-GB"/>
        </w:rPr>
        <w:t>No</w:t>
      </w:r>
    </w:p>
    <w:p w14:paraId="221E1D63" w14:textId="77777777" w:rsidR="007D5218" w:rsidRPr="000663F4" w:rsidRDefault="007D5218" w:rsidP="008237E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0663F4">
        <w:rPr>
          <w:rFonts w:ascii="AvantGardEFNormal" w:hAnsi="AvantGardEFNormal"/>
          <w:sz w:val="24"/>
          <w:szCs w:val="24"/>
          <w:lang w:val="en-GB"/>
        </w:rPr>
        <w:t>No, but it intends to do so</w:t>
      </w:r>
    </w:p>
    <w:p w14:paraId="22FD0FF5" w14:textId="77777777" w:rsidR="009C1EE3" w:rsidRPr="008E2C7A" w:rsidRDefault="009C1EE3" w:rsidP="008E2C7A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6159EDD0" w14:textId="78992805" w:rsidR="009C1EE3" w:rsidRPr="000663F4" w:rsidRDefault="00B606E6" w:rsidP="001A0A8F">
      <w:pPr>
        <w:spacing w:after="0" w:line="240" w:lineRule="auto"/>
        <w:ind w:left="720"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5.</w:t>
      </w:r>
      <w:r w:rsidR="000663F4">
        <w:rPr>
          <w:rFonts w:ascii="AvantGardEFNormal" w:hAnsi="AvantGardEFNormal"/>
          <w:b/>
          <w:sz w:val="24"/>
          <w:szCs w:val="24"/>
          <w:lang w:val="en-GB"/>
        </w:rPr>
        <w:tab/>
      </w:r>
      <w:r w:rsidR="009C1EE3" w:rsidRPr="000663F4">
        <w:rPr>
          <w:rFonts w:ascii="AvantGardEFNormal" w:hAnsi="AvantGardEFNormal"/>
          <w:b/>
          <w:sz w:val="24"/>
          <w:szCs w:val="24"/>
          <w:lang w:val="en-GB"/>
        </w:rPr>
        <w:t>Has your Parliament/Chamber scrutinized</w:t>
      </w:r>
      <w:r w:rsidR="005B7E46" w:rsidRPr="000663F4">
        <w:rPr>
          <w:rFonts w:ascii="AvantGardEFNormal" w:hAnsi="AvantGardEFNormal"/>
          <w:b/>
          <w:sz w:val="24"/>
          <w:szCs w:val="24"/>
          <w:lang w:val="en-GB"/>
        </w:rPr>
        <w:t xml:space="preserve"> the</w:t>
      </w:r>
      <w:r w:rsidR="009C1EE3" w:rsidRPr="000663F4">
        <w:rPr>
          <w:rFonts w:ascii="AvantGardEFNormal" w:hAnsi="AvantGardEFNormal"/>
          <w:sz w:val="24"/>
          <w:szCs w:val="24"/>
          <w:lang w:val="en-GB"/>
        </w:rPr>
        <w:t xml:space="preserve"> Free Trade Agreement with Singapore </w:t>
      </w:r>
      <w:r w:rsidR="00330D2C" w:rsidRPr="000663F4">
        <w:rPr>
          <w:rFonts w:ascii="AvantGardEFNormal" w:hAnsi="AvantGardEFNormal"/>
          <w:sz w:val="24"/>
          <w:szCs w:val="24"/>
          <w:lang w:val="en-GB"/>
        </w:rPr>
        <w:t>(</w:t>
      </w:r>
      <w:proofErr w:type="gramStart"/>
      <w:r w:rsidR="009C1EE3" w:rsidRPr="000663F4">
        <w:rPr>
          <w:rFonts w:ascii="AvantGardEFNormal" w:hAnsi="AvantGardEFNormal"/>
          <w:sz w:val="24"/>
          <w:szCs w:val="24"/>
          <w:lang w:val="en-GB"/>
        </w:rPr>
        <w:t>COM(</w:t>
      </w:r>
      <w:proofErr w:type="gramEnd"/>
      <w:r w:rsidR="009C1EE3" w:rsidRPr="000663F4">
        <w:rPr>
          <w:rFonts w:ascii="AvantGardEFNormal" w:hAnsi="AvantGardEFNormal"/>
          <w:sz w:val="24"/>
          <w:szCs w:val="24"/>
          <w:lang w:val="en-GB"/>
        </w:rPr>
        <w:t>2018) 194</w:t>
      </w:r>
      <w:r w:rsidR="009C1EE3" w:rsidRPr="000663F4">
        <w:rPr>
          <w:rStyle w:val="FootnoteReference"/>
          <w:rFonts w:ascii="AvantGardEFNormal" w:hAnsi="AvantGardEFNormal"/>
          <w:sz w:val="24"/>
          <w:szCs w:val="24"/>
          <w:lang w:val="en-GB"/>
        </w:rPr>
        <w:footnoteReference w:id="3"/>
      </w:r>
      <w:r w:rsidR="00330D2C" w:rsidRPr="000663F4">
        <w:rPr>
          <w:rFonts w:ascii="AvantGardEFNormal" w:hAnsi="AvantGardEFNormal"/>
          <w:sz w:val="24"/>
          <w:szCs w:val="24"/>
          <w:lang w:val="en-GB"/>
        </w:rPr>
        <w:t>)</w:t>
      </w:r>
    </w:p>
    <w:p w14:paraId="52052D29" w14:textId="77777777" w:rsidR="00185729" w:rsidRPr="000663F4" w:rsidRDefault="009C1EE3" w:rsidP="001A0A8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0663F4">
        <w:rPr>
          <w:rFonts w:ascii="AvantGardEFNormal" w:hAnsi="AvantGardEFNormal"/>
          <w:sz w:val="24"/>
          <w:szCs w:val="24"/>
          <w:lang w:val="en-GB"/>
        </w:rPr>
        <w:t>Yes</w:t>
      </w:r>
    </w:p>
    <w:p w14:paraId="2BA26D9D" w14:textId="77777777" w:rsidR="005B7E46" w:rsidRPr="000663F4" w:rsidRDefault="00B246B9" w:rsidP="000663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0663F4">
        <w:rPr>
          <w:rFonts w:ascii="AvantGardEFNormal" w:hAnsi="AvantGardEFNormal"/>
          <w:sz w:val="24"/>
          <w:szCs w:val="24"/>
          <w:lang w:val="en-GB"/>
        </w:rPr>
        <w:t>No</w:t>
      </w:r>
    </w:p>
    <w:p w14:paraId="1153F335" w14:textId="77777777" w:rsidR="007D5218" w:rsidRPr="000663F4" w:rsidRDefault="007D5218" w:rsidP="000663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0663F4">
        <w:rPr>
          <w:rFonts w:ascii="AvantGardEFNormal" w:hAnsi="AvantGardEFNormal"/>
          <w:sz w:val="24"/>
          <w:szCs w:val="24"/>
          <w:lang w:val="en-GB"/>
        </w:rPr>
        <w:lastRenderedPageBreak/>
        <w:t>No, but it intends to do so</w:t>
      </w:r>
    </w:p>
    <w:p w14:paraId="6D818EBB" w14:textId="77777777" w:rsidR="00DC0B76" w:rsidRPr="008E2C7A" w:rsidRDefault="00DC0B76" w:rsidP="008E2C7A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69349CEF" w14:textId="53E482C5" w:rsidR="00B606E6" w:rsidRPr="00CB1097" w:rsidRDefault="00B606E6" w:rsidP="00B606E6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B606E6">
        <w:rPr>
          <w:rFonts w:ascii="AvantGardEFNormal" w:hAnsi="AvantGardEFNormal" w:cs="Open Sans"/>
          <w:b/>
          <w:sz w:val="24"/>
          <w:szCs w:val="24"/>
          <w:lang w:val="en-GB"/>
        </w:rPr>
        <w:t>6.</w:t>
      </w:r>
      <w:r w:rsidR="000663F4" w:rsidRPr="00B606E6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 w:rsidR="00882C76" w:rsidRPr="00CB1097">
        <w:rPr>
          <w:rFonts w:ascii="AvantGardEFNormal" w:hAnsi="AvantGardEFNormal" w:cs="Open Sans"/>
          <w:b/>
          <w:sz w:val="24"/>
          <w:szCs w:val="24"/>
          <w:lang w:val="en-GB"/>
        </w:rPr>
        <w:t xml:space="preserve">Has your Parliament/Chamber assessed the implementation of EU amending Regulation 2018/825 of 30 May 2018 on protection against dumped imports from </w:t>
      </w:r>
      <w:r w:rsidR="00533C96" w:rsidRPr="00CB1097">
        <w:rPr>
          <w:rFonts w:ascii="AvantGardEFNormal" w:hAnsi="AvantGardEFNormal" w:cs="Open Sans"/>
          <w:b/>
          <w:sz w:val="24"/>
          <w:szCs w:val="24"/>
          <w:lang w:val="en-GB"/>
        </w:rPr>
        <w:t xml:space="preserve">non-EU member countries </w:t>
      </w:r>
      <w:r w:rsidR="00882C76" w:rsidRPr="00CB1097">
        <w:rPr>
          <w:rFonts w:ascii="AvantGardEFNormal" w:hAnsi="AvantGardEFNormal" w:cs="Open Sans"/>
          <w:b/>
          <w:sz w:val="24"/>
          <w:szCs w:val="24"/>
          <w:lang w:val="en-GB"/>
        </w:rPr>
        <w:t xml:space="preserve">and on protection against subsidised imports from </w:t>
      </w:r>
      <w:r w:rsidR="00533C96" w:rsidRPr="00CB1097">
        <w:rPr>
          <w:rFonts w:ascii="AvantGardEFNormal" w:hAnsi="AvantGardEFNormal" w:cs="Open Sans"/>
          <w:b/>
          <w:sz w:val="24"/>
          <w:szCs w:val="24"/>
          <w:lang w:val="en-GB"/>
        </w:rPr>
        <w:t>non-EU member countries</w:t>
      </w:r>
      <w:r w:rsidR="00882C76" w:rsidRPr="00CB1097">
        <w:rPr>
          <w:rFonts w:ascii="AvantGardEFNormal" w:hAnsi="AvantGardEFNormal" w:cs="Open Sans"/>
          <w:b/>
          <w:sz w:val="24"/>
          <w:szCs w:val="24"/>
          <w:lang w:val="en-GB"/>
        </w:rPr>
        <w:t xml:space="preserve">? </w:t>
      </w:r>
    </w:p>
    <w:p w14:paraId="677F8E7E" w14:textId="1CF42BA1" w:rsidR="00CB7B27" w:rsidRPr="00CB1097" w:rsidRDefault="00882C76" w:rsidP="00B606E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B1097">
        <w:rPr>
          <w:rFonts w:ascii="AvantGardEFNormal" w:hAnsi="AvantGardEFNormal"/>
          <w:sz w:val="24"/>
          <w:szCs w:val="24"/>
          <w:lang w:val="en-GB"/>
        </w:rPr>
        <w:t>Yes</w:t>
      </w:r>
    </w:p>
    <w:p w14:paraId="238A702F" w14:textId="77777777" w:rsidR="00CB7B27" w:rsidRPr="00CB1097" w:rsidRDefault="00CB7B27" w:rsidP="000663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B1097">
        <w:rPr>
          <w:rFonts w:ascii="AvantGardEFNormal" w:hAnsi="AvantGardEFNormal"/>
          <w:sz w:val="24"/>
          <w:szCs w:val="24"/>
          <w:lang w:val="en-GB"/>
        </w:rPr>
        <w:t>No</w:t>
      </w:r>
    </w:p>
    <w:p w14:paraId="10FE90F2" w14:textId="13EEEE76" w:rsidR="00CB7B27" w:rsidRPr="00CB1097" w:rsidRDefault="00C23CB5" w:rsidP="000663F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>
        <w:rPr>
          <w:rFonts w:ascii="AvantGardEFNormal" w:hAnsi="AvantGardEFNormal"/>
          <w:sz w:val="24"/>
          <w:szCs w:val="24"/>
          <w:lang w:val="en-GB"/>
        </w:rPr>
        <w:t>No, but it intends to do so</w:t>
      </w:r>
    </w:p>
    <w:p w14:paraId="110B4D8A" w14:textId="77777777" w:rsidR="00CB7B27" w:rsidRPr="00CB1097" w:rsidRDefault="00CB7B27" w:rsidP="000663F4">
      <w:pPr>
        <w:spacing w:after="0" w:line="240" w:lineRule="auto"/>
        <w:ind w:left="900"/>
        <w:jc w:val="both"/>
        <w:rPr>
          <w:rFonts w:ascii="AvantGardEFNormal" w:hAnsi="AvantGardEFNormal"/>
          <w:sz w:val="24"/>
          <w:szCs w:val="24"/>
          <w:lang w:val="en-GB"/>
        </w:rPr>
      </w:pPr>
      <w:r w:rsidRPr="00CB1097">
        <w:rPr>
          <w:rFonts w:ascii="AvantGardEFNormal" w:hAnsi="AvantGardEFNormal"/>
          <w:sz w:val="24"/>
          <w:szCs w:val="24"/>
          <w:lang w:val="en-GB"/>
        </w:rPr>
        <w:t xml:space="preserve">If yes, please </w:t>
      </w:r>
      <w:r w:rsidR="00330D2C" w:rsidRPr="00CB1097">
        <w:rPr>
          <w:rFonts w:ascii="AvantGardEFNormal" w:hAnsi="AvantGardEFNormal"/>
          <w:sz w:val="24"/>
          <w:szCs w:val="24"/>
          <w:lang w:val="en-GB"/>
        </w:rPr>
        <w:t>elaborate</w:t>
      </w:r>
      <w:r w:rsidR="00E93183" w:rsidRPr="00CB1097">
        <w:rPr>
          <w:rFonts w:ascii="AvantGardEFNormal" w:hAnsi="AvantGardEFNormal"/>
          <w:sz w:val="24"/>
          <w:szCs w:val="24"/>
          <w:lang w:val="en-GB"/>
        </w:rPr>
        <w:t xml:space="preserve"> (maximum 500 characters)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8978"/>
      </w:tblGrid>
      <w:tr w:rsidR="00CB7B27" w:rsidRPr="000663F4" w14:paraId="158E596D" w14:textId="77777777" w:rsidTr="0025242B">
        <w:trPr>
          <w:trHeight w:val="653"/>
        </w:trPr>
        <w:tc>
          <w:tcPr>
            <w:tcW w:w="9028" w:type="dxa"/>
          </w:tcPr>
          <w:p w14:paraId="79AA4E64" w14:textId="77777777" w:rsidR="00CB7B27" w:rsidRPr="000663F4" w:rsidRDefault="00CB7B27" w:rsidP="000663F4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11097142" w14:textId="77777777" w:rsidR="00CB7B27" w:rsidRPr="008E2C7A" w:rsidRDefault="00CB7B27" w:rsidP="008E2C7A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324AAF78" w14:textId="0EFB2B3F" w:rsidR="00D316FB" w:rsidRPr="001A0A8F" w:rsidRDefault="00B606E6" w:rsidP="001A0A8F">
      <w:pPr>
        <w:spacing w:after="0" w:line="240" w:lineRule="auto"/>
        <w:ind w:left="720" w:hanging="720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>
        <w:rPr>
          <w:rFonts w:ascii="AvantGardEFNormal" w:hAnsi="AvantGardEFNormal" w:cs="Open Sans"/>
          <w:b/>
          <w:sz w:val="24"/>
          <w:szCs w:val="24"/>
          <w:lang w:val="en-GB"/>
        </w:rPr>
        <w:t>7.</w:t>
      </w:r>
      <w:r w:rsidR="001A0A8F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 w:rsidR="00C23CB5">
        <w:rPr>
          <w:rFonts w:ascii="AvantGardEFNormal" w:hAnsi="AvantGardEFNormal" w:cs="Open Sans"/>
          <w:b/>
          <w:sz w:val="24"/>
          <w:szCs w:val="24"/>
          <w:lang w:val="en-GB"/>
        </w:rPr>
        <w:t>According</w:t>
      </w:r>
      <w:r w:rsidR="00882C76" w:rsidRPr="00CD76F2">
        <w:rPr>
          <w:rFonts w:ascii="AvantGardEFNormal" w:hAnsi="AvantGardEFNormal" w:cs="Open Sans"/>
          <w:b/>
          <w:sz w:val="24"/>
          <w:szCs w:val="24"/>
          <w:lang w:val="en-GB"/>
        </w:rPr>
        <w:t xml:space="preserve"> to your Parliament/</w:t>
      </w:r>
      <w:r w:rsidR="00C23CB5">
        <w:rPr>
          <w:rFonts w:ascii="AvantGardEFNormal" w:hAnsi="AvantGardEFNormal" w:cs="Open Sans"/>
          <w:b/>
          <w:sz w:val="24"/>
          <w:szCs w:val="24"/>
          <w:lang w:val="en-GB"/>
        </w:rPr>
        <w:t>C</w:t>
      </w:r>
      <w:r w:rsidR="00882C76" w:rsidRPr="00CD76F2">
        <w:rPr>
          <w:rFonts w:ascii="AvantGardEFNormal" w:hAnsi="AvantGardEFNormal" w:cs="Open Sans"/>
          <w:b/>
          <w:sz w:val="24"/>
          <w:szCs w:val="24"/>
          <w:lang w:val="en-GB"/>
        </w:rPr>
        <w:t>hamber</w:t>
      </w:r>
      <w:r w:rsidR="00C23CB5">
        <w:rPr>
          <w:rFonts w:ascii="AvantGardEFNormal" w:hAnsi="AvantGardEFNormal" w:cs="Open Sans"/>
          <w:b/>
          <w:sz w:val="24"/>
          <w:szCs w:val="24"/>
          <w:lang w:val="en-GB"/>
        </w:rPr>
        <w:t>,</w:t>
      </w:r>
      <w:r w:rsidR="00882C76" w:rsidRPr="00CD76F2">
        <w:rPr>
          <w:rFonts w:ascii="AvantGardEFNormal" w:hAnsi="AvantGardEFNormal" w:cs="Open Sans"/>
          <w:b/>
          <w:sz w:val="24"/>
          <w:szCs w:val="24"/>
          <w:lang w:val="en-GB"/>
        </w:rPr>
        <w:t xml:space="preserve"> w</w:t>
      </w:r>
      <w:r w:rsidR="00E91C17" w:rsidRPr="00CD76F2">
        <w:rPr>
          <w:rFonts w:ascii="AvantGardEFNormal" w:hAnsi="AvantGardEFNormal" w:cs="Open Sans"/>
          <w:b/>
          <w:sz w:val="24"/>
          <w:szCs w:val="24"/>
          <w:lang w:val="en-GB"/>
        </w:rPr>
        <w:t>hat</w:t>
      </w:r>
      <w:r w:rsidR="006B78A0" w:rsidRPr="00CD76F2">
        <w:rPr>
          <w:rFonts w:ascii="AvantGardEFNormal" w:hAnsi="AvantGardEFNormal" w:cs="Open Sans"/>
          <w:b/>
          <w:sz w:val="24"/>
          <w:szCs w:val="24"/>
          <w:lang w:val="en-GB"/>
        </w:rPr>
        <w:t xml:space="preserve"> </w:t>
      </w:r>
      <w:r w:rsidR="006B78A0" w:rsidRPr="001A0A8F">
        <w:rPr>
          <w:rFonts w:ascii="AvantGardEFNormal" w:hAnsi="AvantGardEFNormal" w:cs="Open Sans"/>
          <w:b/>
          <w:sz w:val="24"/>
          <w:szCs w:val="24"/>
          <w:lang w:val="en-GB"/>
        </w:rPr>
        <w:t xml:space="preserve">areas and values should </w:t>
      </w:r>
      <w:r w:rsidR="00E91C17" w:rsidRPr="001A0A8F">
        <w:rPr>
          <w:rFonts w:ascii="AvantGardEFNormal" w:hAnsi="AvantGardEFNormal" w:cs="Open Sans"/>
          <w:b/>
          <w:sz w:val="24"/>
          <w:szCs w:val="24"/>
          <w:lang w:val="en-GB"/>
        </w:rPr>
        <w:t xml:space="preserve">the European Commission </w:t>
      </w:r>
      <w:r w:rsidR="00077276" w:rsidRPr="001A0A8F">
        <w:rPr>
          <w:rFonts w:ascii="AvantGardEFNormal" w:hAnsi="AvantGardEFNormal" w:cs="Open Sans"/>
          <w:b/>
          <w:sz w:val="24"/>
          <w:szCs w:val="24"/>
          <w:lang w:val="en-GB"/>
        </w:rPr>
        <w:t xml:space="preserve">take into account and </w:t>
      </w:r>
      <w:r w:rsidR="00E91C17" w:rsidRPr="001A0A8F">
        <w:rPr>
          <w:rFonts w:ascii="AvantGardEFNormal" w:hAnsi="AvantGardEFNormal" w:cs="Open Sans"/>
          <w:b/>
          <w:sz w:val="24"/>
          <w:szCs w:val="24"/>
          <w:lang w:val="en-GB"/>
        </w:rPr>
        <w:t xml:space="preserve">protect when </w:t>
      </w:r>
      <w:r w:rsidR="00077276" w:rsidRPr="001A0A8F">
        <w:rPr>
          <w:rFonts w:ascii="AvantGardEFNormal" w:hAnsi="AvantGardEFNormal" w:cs="Open Sans"/>
          <w:b/>
          <w:sz w:val="24"/>
          <w:szCs w:val="24"/>
          <w:lang w:val="en-GB"/>
        </w:rPr>
        <w:t xml:space="preserve">identifying new trade partners and when </w:t>
      </w:r>
      <w:r w:rsidR="00E91C17" w:rsidRPr="001A0A8F">
        <w:rPr>
          <w:rFonts w:ascii="AvantGardEFNormal" w:hAnsi="AvantGardEFNormal" w:cs="Open Sans"/>
          <w:b/>
          <w:sz w:val="24"/>
          <w:szCs w:val="24"/>
          <w:lang w:val="en-GB"/>
        </w:rPr>
        <w:t>negotiating</w:t>
      </w:r>
      <w:r w:rsidR="006B78A0" w:rsidRPr="001A0A8F">
        <w:rPr>
          <w:rFonts w:ascii="AvantGardEFNormal" w:hAnsi="AvantGardEFNormal" w:cs="Open Sans"/>
          <w:b/>
          <w:sz w:val="24"/>
          <w:szCs w:val="24"/>
          <w:lang w:val="en-GB"/>
        </w:rPr>
        <w:t xml:space="preserve"> trade agreement</w:t>
      </w:r>
      <w:r w:rsidR="00E91C17" w:rsidRPr="001A0A8F">
        <w:rPr>
          <w:rFonts w:ascii="AvantGardEFNormal" w:hAnsi="AvantGardEFNormal" w:cs="Open Sans"/>
          <w:b/>
          <w:sz w:val="24"/>
          <w:szCs w:val="24"/>
          <w:lang w:val="en-GB"/>
        </w:rPr>
        <w:t>s</w:t>
      </w:r>
      <w:r w:rsidR="006B78A0" w:rsidRPr="001A0A8F">
        <w:rPr>
          <w:rFonts w:ascii="AvantGardEFNormal" w:hAnsi="AvantGardEFNormal" w:cs="Open Sans"/>
          <w:b/>
          <w:sz w:val="24"/>
          <w:szCs w:val="24"/>
          <w:lang w:val="en-GB"/>
        </w:rPr>
        <w:t xml:space="preserve"> with </w:t>
      </w:r>
      <w:r w:rsidR="00E91C17" w:rsidRPr="001A0A8F">
        <w:rPr>
          <w:rFonts w:ascii="AvantGardEFNormal" w:hAnsi="AvantGardEFNormal" w:cs="Open Sans"/>
          <w:b/>
          <w:sz w:val="24"/>
          <w:szCs w:val="24"/>
          <w:lang w:val="en-GB"/>
        </w:rPr>
        <w:t>th</w:t>
      </w:r>
      <w:r w:rsidR="00077276" w:rsidRPr="001A0A8F">
        <w:rPr>
          <w:rFonts w:ascii="AvantGardEFNormal" w:hAnsi="AvantGardEFNormal" w:cs="Open Sans"/>
          <w:b/>
          <w:sz w:val="24"/>
          <w:szCs w:val="24"/>
          <w:lang w:val="en-GB"/>
        </w:rPr>
        <w:t>em?</w:t>
      </w:r>
    </w:p>
    <w:p w14:paraId="763A54CC" w14:textId="77777777" w:rsidR="001A0A8F" w:rsidRPr="001A0A8F" w:rsidRDefault="001A0A8F" w:rsidP="001A0A8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>
        <w:rPr>
          <w:rFonts w:ascii="AvantGardEFNormal" w:hAnsi="AvantGardEFNormal"/>
          <w:sz w:val="24"/>
          <w:szCs w:val="24"/>
          <w:lang w:val="en-GB"/>
        </w:rPr>
        <w:t>Human rights</w:t>
      </w:r>
    </w:p>
    <w:p w14:paraId="36D41DE1" w14:textId="77777777" w:rsidR="001A0A8F" w:rsidRDefault="001A0A8F" w:rsidP="001A0A8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>
        <w:rPr>
          <w:rFonts w:ascii="AvantGardEFNormal" w:hAnsi="AvantGardEFNormal"/>
          <w:sz w:val="24"/>
          <w:szCs w:val="24"/>
          <w:lang w:val="en-GB"/>
        </w:rPr>
        <w:t>Social</w:t>
      </w:r>
      <w:r w:rsidRPr="001A0A8F">
        <w:rPr>
          <w:rFonts w:ascii="AvantGardEFNormal" w:hAnsi="AvantGardEFNormal" w:cs="Open Sans"/>
          <w:sz w:val="24"/>
          <w:szCs w:val="24"/>
          <w:lang w:val="en-GB"/>
        </w:rPr>
        <w:t xml:space="preserve"> standard</w:t>
      </w:r>
      <w:r>
        <w:rPr>
          <w:rFonts w:ascii="AvantGardEFNormal" w:hAnsi="AvantGardEFNormal" w:cs="Open Sans"/>
          <w:sz w:val="24"/>
          <w:szCs w:val="24"/>
          <w:lang w:val="en-GB"/>
        </w:rPr>
        <w:t>s</w:t>
      </w:r>
    </w:p>
    <w:p w14:paraId="028B1FAD" w14:textId="77777777" w:rsidR="001A0A8F" w:rsidRDefault="001A0A8F" w:rsidP="001A0A8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>
        <w:rPr>
          <w:rFonts w:ascii="AvantGardEFNormal" w:hAnsi="AvantGardEFNormal" w:cs="Open Sans"/>
          <w:sz w:val="24"/>
          <w:szCs w:val="24"/>
          <w:lang w:val="en-GB"/>
        </w:rPr>
        <w:t>Environment</w:t>
      </w:r>
    </w:p>
    <w:p w14:paraId="2E4AE8A5" w14:textId="77777777" w:rsidR="001A0A8F" w:rsidRPr="000663F4" w:rsidRDefault="001A0A8F" w:rsidP="001A0A8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1A0A8F">
        <w:rPr>
          <w:rFonts w:ascii="AvantGardEFNormal" w:hAnsi="AvantGardEFNormal" w:cs="Open Sans"/>
          <w:sz w:val="24"/>
          <w:szCs w:val="24"/>
          <w:lang w:val="en-GB"/>
        </w:rPr>
        <w:t>Other</w:t>
      </w:r>
    </w:p>
    <w:p w14:paraId="0ACBCFA6" w14:textId="364B3FF1" w:rsidR="00077649" w:rsidRPr="000663F4" w:rsidRDefault="00C23CB5" w:rsidP="000663F4">
      <w:pPr>
        <w:pStyle w:val="ListParagraph"/>
        <w:spacing w:after="0" w:line="240" w:lineRule="auto"/>
        <w:ind w:left="902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>
        <w:rPr>
          <w:rFonts w:ascii="AvantGardEFNormal" w:hAnsi="AvantGardEFNormal"/>
          <w:sz w:val="24"/>
          <w:szCs w:val="24"/>
          <w:lang w:val="en-GB"/>
        </w:rPr>
        <w:t>O</w:t>
      </w:r>
      <w:r w:rsidR="001A0A8F">
        <w:rPr>
          <w:rFonts w:ascii="AvantGardEFNormal" w:hAnsi="AvantGardEFNormal"/>
          <w:sz w:val="24"/>
          <w:szCs w:val="24"/>
          <w:lang w:val="en-GB"/>
        </w:rPr>
        <w:t>ther, please specify</w:t>
      </w:r>
      <w:r w:rsidR="004F6752" w:rsidRPr="000663F4">
        <w:rPr>
          <w:rFonts w:ascii="AvantGardEFNormal" w:hAnsi="AvantGardEFNormal"/>
          <w:sz w:val="24"/>
          <w:szCs w:val="24"/>
          <w:lang w:val="en-GB"/>
        </w:rPr>
        <w:t xml:space="preserve"> </w:t>
      </w:r>
      <w:r w:rsidR="004F5C70" w:rsidRPr="000663F4">
        <w:rPr>
          <w:rFonts w:ascii="AvantGardEFNormal" w:hAnsi="AvantGardEFNormal"/>
          <w:sz w:val="24"/>
          <w:szCs w:val="24"/>
          <w:lang w:val="en-GB"/>
        </w:rPr>
        <w:t xml:space="preserve">(maximum </w:t>
      </w:r>
      <w:r w:rsidR="001A0A8F">
        <w:rPr>
          <w:rFonts w:ascii="AvantGardEFNormal" w:hAnsi="AvantGardEFNormal"/>
          <w:sz w:val="24"/>
          <w:szCs w:val="24"/>
          <w:lang w:val="en-GB"/>
        </w:rPr>
        <w:t>5</w:t>
      </w:r>
      <w:r w:rsidR="004F5C70" w:rsidRPr="000663F4">
        <w:rPr>
          <w:rFonts w:ascii="AvantGardEFNormal" w:hAnsi="AvantGardEFNormal"/>
          <w:sz w:val="24"/>
          <w:szCs w:val="24"/>
          <w:lang w:val="en-GB"/>
        </w:rPr>
        <w:t>00 characters)</w:t>
      </w:r>
    </w:p>
    <w:tbl>
      <w:tblPr>
        <w:tblStyle w:val="TableGrid"/>
        <w:tblW w:w="8978" w:type="dxa"/>
        <w:tblInd w:w="85" w:type="dxa"/>
        <w:tblLook w:val="04A0" w:firstRow="1" w:lastRow="0" w:firstColumn="1" w:lastColumn="0" w:noHBand="0" w:noVBand="1"/>
      </w:tblPr>
      <w:tblGrid>
        <w:gridCol w:w="8978"/>
      </w:tblGrid>
      <w:tr w:rsidR="006A4D4D" w:rsidRPr="00D329DD" w14:paraId="6E423AE9" w14:textId="77777777" w:rsidTr="006A4D4D">
        <w:trPr>
          <w:trHeight w:val="653"/>
        </w:trPr>
        <w:tc>
          <w:tcPr>
            <w:tcW w:w="8978" w:type="dxa"/>
          </w:tcPr>
          <w:p w14:paraId="47E9C548" w14:textId="77777777" w:rsidR="006A4D4D" w:rsidRPr="000663F4" w:rsidRDefault="006A4D4D" w:rsidP="00D329DD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7DDB0217" w14:textId="77777777" w:rsidR="00D866A9" w:rsidRPr="008E2C7A" w:rsidRDefault="00D866A9" w:rsidP="008E2C7A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55EC1986" w14:textId="77777777" w:rsidR="003C3968" w:rsidRPr="000663F4" w:rsidRDefault="003C3968" w:rsidP="0050158F">
      <w:pPr>
        <w:pStyle w:val="Heading2"/>
        <w:jc w:val="both"/>
        <w:rPr>
          <w:rFonts w:ascii="AvantGardEFNormal" w:hAnsi="AvantGardEFNormal" w:cs="Times New Roman"/>
          <w:sz w:val="24"/>
          <w:szCs w:val="24"/>
          <w:lang w:val="en-GB"/>
        </w:rPr>
      </w:pPr>
      <w:bookmarkStart w:id="3" w:name="_Toc339377"/>
      <w:r w:rsidRPr="000663F4">
        <w:rPr>
          <w:rFonts w:ascii="AvantGardEFNormal" w:hAnsi="AvantGardEFNormal" w:cs="Times New Roman"/>
          <w:sz w:val="24"/>
          <w:szCs w:val="24"/>
          <w:lang w:val="en-GB"/>
        </w:rPr>
        <w:t xml:space="preserve">Section </w:t>
      </w:r>
      <w:r w:rsidR="00330D2C" w:rsidRPr="000663F4">
        <w:rPr>
          <w:rFonts w:ascii="AvantGardEFNormal" w:hAnsi="AvantGardEFNormal" w:cs="Times New Roman"/>
          <w:sz w:val="24"/>
          <w:szCs w:val="24"/>
          <w:lang w:val="en-GB"/>
        </w:rPr>
        <w:t>B:</w:t>
      </w:r>
      <w:r w:rsidR="0050158F" w:rsidRPr="000663F4">
        <w:rPr>
          <w:rFonts w:ascii="AvantGardEFNormal" w:hAnsi="AvantGardEFNormal" w:cs="Times New Roman"/>
          <w:sz w:val="24"/>
          <w:szCs w:val="24"/>
          <w:lang w:val="en-GB"/>
        </w:rPr>
        <w:t xml:space="preserve"> </w:t>
      </w:r>
      <w:r w:rsidR="00D50AA7" w:rsidRPr="000663F4">
        <w:rPr>
          <w:rFonts w:ascii="AvantGardEFNormal" w:hAnsi="AvantGardEFNormal" w:cs="Times New Roman"/>
          <w:sz w:val="24"/>
          <w:szCs w:val="24"/>
          <w:lang w:val="en-GB"/>
        </w:rPr>
        <w:t>F</w:t>
      </w:r>
      <w:r w:rsidR="00E40631" w:rsidRPr="000663F4">
        <w:rPr>
          <w:rFonts w:ascii="AvantGardEFNormal" w:hAnsi="AvantGardEFNormal" w:cs="Times New Roman"/>
          <w:sz w:val="24"/>
          <w:szCs w:val="24"/>
          <w:lang w:val="en-GB"/>
        </w:rPr>
        <w:t>uture commercial relations</w:t>
      </w:r>
      <w:r w:rsidR="00784BCE" w:rsidRPr="000663F4">
        <w:rPr>
          <w:rFonts w:ascii="AvantGardEFNormal" w:hAnsi="AvantGardEFNormal" w:cs="Times New Roman"/>
          <w:sz w:val="24"/>
          <w:szCs w:val="24"/>
          <w:lang w:val="en-GB"/>
        </w:rPr>
        <w:t xml:space="preserve"> with the United States of America </w:t>
      </w:r>
      <w:r w:rsidR="00CA25BF" w:rsidRPr="000663F4">
        <w:rPr>
          <w:rFonts w:ascii="AvantGardEFNormal" w:hAnsi="AvantGardEFNormal" w:cs="Times New Roman"/>
          <w:sz w:val="24"/>
          <w:szCs w:val="24"/>
          <w:lang w:val="en-GB"/>
        </w:rPr>
        <w:t xml:space="preserve">(USA) </w:t>
      </w:r>
      <w:r w:rsidR="00784BCE" w:rsidRPr="000663F4">
        <w:rPr>
          <w:rFonts w:ascii="AvantGardEFNormal" w:hAnsi="AvantGardEFNormal" w:cs="Times New Roman"/>
          <w:sz w:val="24"/>
          <w:szCs w:val="24"/>
          <w:lang w:val="en-GB"/>
        </w:rPr>
        <w:t>and the United Kingdom</w:t>
      </w:r>
      <w:r w:rsidR="00CA25BF" w:rsidRPr="000663F4">
        <w:rPr>
          <w:rFonts w:ascii="AvantGardEFNormal" w:hAnsi="AvantGardEFNormal" w:cs="Times New Roman"/>
          <w:sz w:val="24"/>
          <w:szCs w:val="24"/>
          <w:lang w:val="en-GB"/>
        </w:rPr>
        <w:t xml:space="preserve"> (UK)</w:t>
      </w:r>
      <w:bookmarkEnd w:id="3"/>
    </w:p>
    <w:p w14:paraId="5D9C1C8B" w14:textId="77777777" w:rsidR="009E03D0" w:rsidRPr="001A0A8F" w:rsidRDefault="009E03D0" w:rsidP="008E2C7A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48FFEBCB" w14:textId="77777777" w:rsidR="009E03D0" w:rsidRPr="008237E8" w:rsidRDefault="00325F22" w:rsidP="00325F22">
      <w:pPr>
        <w:spacing w:after="0" w:line="240" w:lineRule="auto"/>
        <w:ind w:left="720"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proofErr w:type="gramStart"/>
      <w:r>
        <w:rPr>
          <w:rFonts w:ascii="AvantGardEFNormal" w:hAnsi="AvantGardEFNormal"/>
          <w:b/>
          <w:sz w:val="24"/>
          <w:szCs w:val="24"/>
          <w:lang w:val="en-GB"/>
        </w:rPr>
        <w:t>1</w:t>
      </w:r>
      <w:proofErr w:type="gramEnd"/>
      <w:r>
        <w:rPr>
          <w:rFonts w:ascii="AvantGardEFNormal" w:hAnsi="AvantGardEFNormal"/>
          <w:b/>
          <w:sz w:val="24"/>
          <w:szCs w:val="24"/>
          <w:lang w:val="en-GB"/>
        </w:rPr>
        <w:tab/>
      </w:r>
      <w:r w:rsidR="00784BCE" w:rsidRPr="00325F22">
        <w:rPr>
          <w:rFonts w:ascii="AvantGardEFNormal" w:hAnsi="AvantGardEFNormal"/>
          <w:b/>
          <w:sz w:val="24"/>
          <w:szCs w:val="24"/>
          <w:lang w:val="en-GB"/>
        </w:rPr>
        <w:t>Does</w:t>
      </w:r>
      <w:r w:rsidR="004F6752" w:rsidRPr="00325F22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9E03D0" w:rsidRPr="00325F22">
        <w:rPr>
          <w:rFonts w:ascii="AvantGardEFNormal" w:hAnsi="AvantGardEFNormal"/>
          <w:b/>
          <w:sz w:val="24"/>
          <w:szCs w:val="24"/>
          <w:lang w:val="en-GB"/>
        </w:rPr>
        <w:t xml:space="preserve">your Parliament/Chamber support </w:t>
      </w:r>
      <w:r w:rsidR="00CA25BF" w:rsidRPr="00325F22">
        <w:rPr>
          <w:rFonts w:ascii="AvantGardEFNormal" w:hAnsi="AvantGardEFNormal"/>
          <w:b/>
          <w:sz w:val="24"/>
          <w:szCs w:val="24"/>
          <w:lang w:val="en-GB"/>
        </w:rPr>
        <w:t>resuming</w:t>
      </w:r>
      <w:r w:rsidR="004F6752" w:rsidRPr="00325F22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CD19BD" w:rsidRPr="00325F22">
        <w:rPr>
          <w:rFonts w:ascii="AvantGardEFNormal" w:hAnsi="AvantGardEFNormal"/>
          <w:b/>
          <w:sz w:val="24"/>
          <w:szCs w:val="24"/>
          <w:lang w:val="en-GB"/>
        </w:rPr>
        <w:t xml:space="preserve">the </w:t>
      </w:r>
      <w:r w:rsidR="009E03D0" w:rsidRPr="00325F22">
        <w:rPr>
          <w:rFonts w:ascii="AvantGardEFNormal" w:hAnsi="AvantGardEFNormal"/>
          <w:b/>
          <w:sz w:val="24"/>
          <w:szCs w:val="24"/>
          <w:lang w:val="en-GB"/>
        </w:rPr>
        <w:t>TTIP</w:t>
      </w:r>
      <w:r w:rsidR="00CD19BD" w:rsidRPr="00325F22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CD19BD" w:rsidRPr="008237E8">
        <w:rPr>
          <w:rFonts w:ascii="AvantGardEFNormal" w:hAnsi="AvantGardEFNormal"/>
          <w:b/>
          <w:sz w:val="24"/>
          <w:szCs w:val="24"/>
          <w:lang w:val="en-GB"/>
        </w:rPr>
        <w:t>negotiations</w:t>
      </w:r>
      <w:r w:rsidR="009E03D0" w:rsidRPr="008237E8">
        <w:rPr>
          <w:rFonts w:ascii="AvantGardEFNormal" w:hAnsi="AvantGardEFNormal"/>
          <w:b/>
          <w:sz w:val="24"/>
          <w:szCs w:val="24"/>
          <w:lang w:val="en-GB"/>
        </w:rPr>
        <w:t>?</w:t>
      </w:r>
    </w:p>
    <w:p w14:paraId="1D05A8C9" w14:textId="77777777" w:rsidR="006A4D4D" w:rsidRPr="001A0A8F" w:rsidRDefault="009E03D0" w:rsidP="00D329DD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vantGardEFNormal" w:hAnsi="AvantGardEFNormal"/>
          <w:sz w:val="24"/>
          <w:szCs w:val="24"/>
          <w:lang w:val="en-GB"/>
        </w:rPr>
      </w:pPr>
      <w:r w:rsidRPr="001A0A8F">
        <w:rPr>
          <w:rFonts w:ascii="AvantGardEFNormal" w:hAnsi="AvantGardEFNormal" w:cs="Open Sans"/>
          <w:sz w:val="24"/>
          <w:szCs w:val="24"/>
          <w:lang w:val="en-GB"/>
        </w:rPr>
        <w:t>Yes</w:t>
      </w:r>
    </w:p>
    <w:p w14:paraId="7D28D8EB" w14:textId="77777777" w:rsidR="00433EA6" w:rsidRPr="001A0A8F" w:rsidRDefault="00433EA6" w:rsidP="00D329DD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vantGardEFNormal" w:hAnsi="AvantGardEFNormal"/>
          <w:sz w:val="24"/>
          <w:szCs w:val="24"/>
          <w:lang w:val="en-GB"/>
        </w:rPr>
      </w:pPr>
      <w:r w:rsidRPr="001A0A8F">
        <w:rPr>
          <w:rFonts w:ascii="AvantGardEFNormal" w:hAnsi="AvantGardEFNormal" w:cs="Open Sans"/>
          <w:sz w:val="24"/>
          <w:szCs w:val="24"/>
          <w:lang w:val="en-GB"/>
        </w:rPr>
        <w:t>Yes, under certain conditions</w:t>
      </w:r>
    </w:p>
    <w:p w14:paraId="2316AE87" w14:textId="77777777" w:rsidR="006A4D4D" w:rsidRPr="001A0A8F" w:rsidRDefault="009E03D0" w:rsidP="00D329DD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vantGardEFNormal" w:hAnsi="AvantGardEFNormal"/>
          <w:sz w:val="24"/>
          <w:szCs w:val="24"/>
          <w:lang w:val="en-GB"/>
        </w:rPr>
      </w:pPr>
      <w:r w:rsidRPr="001A0A8F">
        <w:rPr>
          <w:rFonts w:ascii="AvantGardEFNormal" w:hAnsi="AvantGardEFNormal"/>
          <w:sz w:val="24"/>
          <w:szCs w:val="24"/>
          <w:lang w:val="en-GB"/>
        </w:rPr>
        <w:t>No</w:t>
      </w:r>
    </w:p>
    <w:p w14:paraId="38322DF6" w14:textId="77777777" w:rsidR="006A4D4D" w:rsidRPr="001A0A8F" w:rsidRDefault="009E03D0" w:rsidP="00D329DD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vantGardEFNormal" w:hAnsi="AvantGardEFNormal"/>
          <w:sz w:val="24"/>
          <w:szCs w:val="24"/>
          <w:lang w:val="en-GB"/>
        </w:rPr>
      </w:pPr>
      <w:r w:rsidRPr="001A0A8F">
        <w:rPr>
          <w:rFonts w:ascii="AvantGardEFNormal" w:hAnsi="AvantGardEFNormal"/>
          <w:sz w:val="24"/>
          <w:szCs w:val="24"/>
          <w:lang w:val="en-GB"/>
        </w:rPr>
        <w:t>No opinion</w:t>
      </w:r>
    </w:p>
    <w:p w14:paraId="781A03B1" w14:textId="77777777" w:rsidR="00422597" w:rsidRPr="001A0A8F" w:rsidRDefault="00433EA6" w:rsidP="00D329DD">
      <w:pPr>
        <w:spacing w:after="0" w:line="240" w:lineRule="auto"/>
        <w:ind w:left="900"/>
        <w:jc w:val="both"/>
        <w:rPr>
          <w:rFonts w:ascii="AvantGardEFNormal" w:hAnsi="AvantGardEFNormal"/>
          <w:sz w:val="24"/>
          <w:szCs w:val="24"/>
          <w:lang w:val="en-GB"/>
        </w:rPr>
      </w:pPr>
      <w:r w:rsidRPr="001A0A8F">
        <w:rPr>
          <w:rFonts w:ascii="AvantGardEFNormal" w:hAnsi="AvantGardEFNormal"/>
          <w:sz w:val="24"/>
          <w:szCs w:val="24"/>
          <w:lang w:val="en-GB"/>
        </w:rPr>
        <w:t>If yes</w:t>
      </w:r>
      <w:r w:rsidR="0066031D" w:rsidRPr="001A0A8F">
        <w:rPr>
          <w:rFonts w:ascii="AvantGardEFNormal" w:hAnsi="AvantGardEFNormal"/>
          <w:sz w:val="24"/>
          <w:szCs w:val="24"/>
          <w:lang w:val="en-GB"/>
        </w:rPr>
        <w:t>,</w:t>
      </w:r>
      <w:r w:rsidRPr="001A0A8F">
        <w:rPr>
          <w:rFonts w:ascii="AvantGardEFNormal" w:hAnsi="AvantGardEFNormal"/>
          <w:sz w:val="24"/>
          <w:szCs w:val="24"/>
          <w:lang w:val="en-GB"/>
        </w:rPr>
        <w:t xml:space="preserve"> under certain condition</w:t>
      </w:r>
      <w:r w:rsidR="00330D2C" w:rsidRPr="001A0A8F">
        <w:rPr>
          <w:rFonts w:ascii="AvantGardEFNormal" w:hAnsi="AvantGardEFNormal"/>
          <w:sz w:val="24"/>
          <w:szCs w:val="24"/>
          <w:lang w:val="en-GB"/>
        </w:rPr>
        <w:t>s</w:t>
      </w:r>
      <w:r w:rsidRPr="001A0A8F">
        <w:rPr>
          <w:rFonts w:ascii="AvantGardEFNormal" w:hAnsi="AvantGardEFNormal"/>
          <w:sz w:val="24"/>
          <w:szCs w:val="24"/>
          <w:lang w:val="en-GB"/>
        </w:rPr>
        <w:t xml:space="preserve">, please </w:t>
      </w:r>
      <w:r w:rsidR="00330D2C" w:rsidRPr="001A0A8F">
        <w:rPr>
          <w:rFonts w:ascii="AvantGardEFNormal" w:hAnsi="AvantGardEFNormal"/>
          <w:sz w:val="24"/>
          <w:szCs w:val="24"/>
          <w:lang w:val="en-GB"/>
        </w:rPr>
        <w:t xml:space="preserve">specify </w:t>
      </w:r>
      <w:r w:rsidR="004F5C70" w:rsidRPr="001A0A8F">
        <w:rPr>
          <w:rFonts w:ascii="AvantGardEFNormal" w:hAnsi="AvantGardEFNormal"/>
          <w:sz w:val="24"/>
          <w:szCs w:val="24"/>
          <w:lang w:val="en-GB"/>
        </w:rPr>
        <w:t xml:space="preserve">(maximum </w:t>
      </w:r>
      <w:r w:rsidR="00D329DD">
        <w:rPr>
          <w:rFonts w:ascii="AvantGardEFNormal" w:hAnsi="AvantGardEFNormal"/>
          <w:sz w:val="24"/>
          <w:szCs w:val="24"/>
          <w:lang w:val="en-GB"/>
        </w:rPr>
        <w:t>5</w:t>
      </w:r>
      <w:r w:rsidR="00D329DD" w:rsidRPr="001A0A8F">
        <w:rPr>
          <w:rFonts w:ascii="AvantGardEFNormal" w:hAnsi="AvantGardEFNormal"/>
          <w:sz w:val="24"/>
          <w:szCs w:val="24"/>
          <w:lang w:val="en-GB"/>
        </w:rPr>
        <w:t xml:space="preserve">00 </w:t>
      </w:r>
      <w:r w:rsidR="004F5C70" w:rsidRPr="001A0A8F">
        <w:rPr>
          <w:rFonts w:ascii="AvantGardEFNormal" w:hAnsi="AvantGardEFNormal"/>
          <w:sz w:val="24"/>
          <w:szCs w:val="24"/>
          <w:lang w:val="en-GB"/>
        </w:rPr>
        <w:t>characters)</w:t>
      </w:r>
    </w:p>
    <w:tbl>
      <w:tblPr>
        <w:tblStyle w:val="TableGrid"/>
        <w:tblW w:w="8978" w:type="dxa"/>
        <w:tblInd w:w="85" w:type="dxa"/>
        <w:tblLook w:val="04A0" w:firstRow="1" w:lastRow="0" w:firstColumn="1" w:lastColumn="0" w:noHBand="0" w:noVBand="1"/>
      </w:tblPr>
      <w:tblGrid>
        <w:gridCol w:w="8978"/>
      </w:tblGrid>
      <w:tr w:rsidR="006A4D4D" w:rsidRPr="00325F22" w14:paraId="10DE53D3" w14:textId="77777777" w:rsidTr="006A4D4D">
        <w:trPr>
          <w:trHeight w:val="653"/>
        </w:trPr>
        <w:tc>
          <w:tcPr>
            <w:tcW w:w="8978" w:type="dxa"/>
          </w:tcPr>
          <w:p w14:paraId="190C8887" w14:textId="77777777" w:rsidR="006A4D4D" w:rsidRPr="00D329DD" w:rsidRDefault="006A4D4D" w:rsidP="00325F22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3C4282A5" w14:textId="77777777" w:rsidR="00745B9F" w:rsidRPr="008E2C7A" w:rsidRDefault="00745B9F" w:rsidP="008E2C7A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656D7736" w14:textId="2BCBEB30" w:rsidR="00821B94" w:rsidRPr="00B606E6" w:rsidRDefault="00B606E6" w:rsidP="008237E8">
      <w:pPr>
        <w:spacing w:after="0" w:line="240" w:lineRule="auto"/>
        <w:ind w:left="720" w:hanging="720"/>
        <w:jc w:val="both"/>
        <w:rPr>
          <w:rFonts w:ascii="AvantGardEFNormal" w:hAnsi="AvantGardEFNormal" w:cs="Open Sans"/>
          <w:b/>
          <w:color w:val="00B050"/>
          <w:sz w:val="24"/>
          <w:szCs w:val="24"/>
          <w:lang w:val="en-GB"/>
        </w:rPr>
      </w:pPr>
      <w:r>
        <w:rPr>
          <w:rFonts w:ascii="AvantGardEFNormal" w:hAnsi="AvantGardEFNormal" w:cs="Open Sans"/>
          <w:b/>
          <w:sz w:val="24"/>
          <w:szCs w:val="24"/>
          <w:lang w:val="en-GB"/>
        </w:rPr>
        <w:t>2</w:t>
      </w:r>
      <w:r w:rsidR="008237E8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 w:rsidR="00821B94" w:rsidRPr="008237E8">
        <w:rPr>
          <w:rFonts w:ascii="AvantGardEFNormal" w:hAnsi="AvantGardEFNormal" w:cs="Open Sans"/>
          <w:b/>
          <w:sz w:val="24"/>
          <w:szCs w:val="24"/>
          <w:lang w:val="en-GB"/>
        </w:rPr>
        <w:t xml:space="preserve">In case your Parliament/Chamber supports resuming the TTIP negotiations, </w:t>
      </w:r>
      <w:r w:rsidR="005A2681" w:rsidRPr="008237E8">
        <w:rPr>
          <w:rFonts w:ascii="AvantGardEFNormal" w:hAnsi="AvantGardEFNormal" w:cs="Open Sans"/>
          <w:b/>
          <w:sz w:val="24"/>
          <w:szCs w:val="24"/>
          <w:lang w:val="en-GB"/>
        </w:rPr>
        <w:t>what</w:t>
      </w:r>
      <w:r w:rsidR="00821B94" w:rsidRPr="008237E8">
        <w:rPr>
          <w:rFonts w:ascii="AvantGardEFNormal" w:hAnsi="AvantGardEFNormal" w:cs="Open Sans"/>
          <w:b/>
          <w:sz w:val="24"/>
          <w:szCs w:val="24"/>
          <w:lang w:val="en-GB"/>
        </w:rPr>
        <w:t xml:space="preserve"> areas (production of goods, services, environment, finance, etc.) </w:t>
      </w:r>
      <w:r w:rsidR="005A2681" w:rsidRPr="008237E8">
        <w:rPr>
          <w:rFonts w:ascii="AvantGardEFNormal" w:hAnsi="AvantGardEFNormal" w:cs="Open Sans"/>
          <w:b/>
          <w:sz w:val="24"/>
          <w:szCs w:val="24"/>
          <w:lang w:val="en-GB"/>
        </w:rPr>
        <w:t>should</w:t>
      </w:r>
      <w:r w:rsidR="00821B94" w:rsidRPr="008237E8">
        <w:rPr>
          <w:rFonts w:ascii="AvantGardEFNormal" w:hAnsi="AvantGardEFNormal" w:cs="Open Sans"/>
          <w:b/>
          <w:sz w:val="24"/>
          <w:szCs w:val="24"/>
          <w:lang w:val="en-GB"/>
        </w:rPr>
        <w:t xml:space="preserve"> the EU pay the highest attention</w:t>
      </w:r>
      <w:r w:rsidR="005A2681" w:rsidRPr="008237E8">
        <w:rPr>
          <w:rFonts w:ascii="AvantGardEFNormal" w:hAnsi="AvantGardEFNormal" w:cs="Open Sans"/>
          <w:b/>
          <w:sz w:val="24"/>
          <w:szCs w:val="24"/>
          <w:lang w:val="en-GB"/>
        </w:rPr>
        <w:t xml:space="preserve"> </w:t>
      </w:r>
      <w:proofErr w:type="gramStart"/>
      <w:r w:rsidR="005A2681" w:rsidRPr="008237E8">
        <w:rPr>
          <w:rFonts w:ascii="AvantGardEFNormal" w:hAnsi="AvantGardEFNormal" w:cs="Open Sans"/>
          <w:b/>
          <w:sz w:val="24"/>
          <w:szCs w:val="24"/>
          <w:lang w:val="en-GB"/>
        </w:rPr>
        <w:t>to</w:t>
      </w:r>
      <w:proofErr w:type="gramEnd"/>
      <w:r w:rsidR="005A2681" w:rsidRPr="008237E8">
        <w:rPr>
          <w:rFonts w:ascii="AvantGardEFNormal" w:hAnsi="AvantGardEFNormal" w:cs="Open Sans"/>
          <w:b/>
          <w:sz w:val="24"/>
          <w:szCs w:val="24"/>
          <w:lang w:val="en-GB"/>
        </w:rPr>
        <w:t>?</w:t>
      </w:r>
      <w:r w:rsidR="00496CEE">
        <w:rPr>
          <w:rFonts w:ascii="AvantGardEFNormal" w:hAnsi="AvantGardEFNormal" w:cs="Open Sans"/>
          <w:b/>
          <w:sz w:val="24"/>
          <w:szCs w:val="24"/>
          <w:lang w:val="en-GB"/>
        </w:rPr>
        <w:t xml:space="preserve"> </w:t>
      </w:r>
      <w:r w:rsidR="00496CEE" w:rsidRPr="00496CEE">
        <w:t xml:space="preserve"> </w:t>
      </w:r>
      <w:r w:rsidR="00496CEE" w:rsidRPr="00CD76F2">
        <w:rPr>
          <w:rFonts w:ascii="AvantGardEFNormal" w:hAnsi="AvantGardEFNormal" w:cs="Open Sans"/>
          <w:b/>
          <w:sz w:val="24"/>
          <w:szCs w:val="24"/>
          <w:lang w:val="en-GB"/>
        </w:rPr>
        <w:t>Do you think the CETA agreement could be a model for the EU in the above-mentioned areas?</w:t>
      </w:r>
    </w:p>
    <w:p w14:paraId="33833C7E" w14:textId="054A8674" w:rsidR="005A2681" w:rsidRPr="00325F22" w:rsidRDefault="005A2681" w:rsidP="00325F22">
      <w:pPr>
        <w:pStyle w:val="ListParagraph"/>
        <w:spacing w:after="0" w:line="240" w:lineRule="auto"/>
        <w:ind w:left="902"/>
        <w:contextualSpacing w:val="0"/>
        <w:jc w:val="both"/>
        <w:rPr>
          <w:rFonts w:ascii="AvantGardEFNormal" w:hAnsi="AvantGardEFNormal" w:cs="Open Sans"/>
          <w:sz w:val="24"/>
          <w:szCs w:val="24"/>
          <w:lang w:val="en-GB"/>
        </w:rPr>
      </w:pPr>
    </w:p>
    <w:tbl>
      <w:tblPr>
        <w:tblStyle w:val="TableGrid"/>
        <w:tblW w:w="8983" w:type="dxa"/>
        <w:tblInd w:w="85" w:type="dxa"/>
        <w:tblLook w:val="04A0" w:firstRow="1" w:lastRow="0" w:firstColumn="1" w:lastColumn="0" w:noHBand="0" w:noVBand="1"/>
      </w:tblPr>
      <w:tblGrid>
        <w:gridCol w:w="8983"/>
      </w:tblGrid>
      <w:tr w:rsidR="00821B94" w:rsidRPr="00325F22" w14:paraId="42CC5A57" w14:textId="77777777" w:rsidTr="0025242B">
        <w:trPr>
          <w:trHeight w:val="653"/>
        </w:trPr>
        <w:tc>
          <w:tcPr>
            <w:tcW w:w="8983" w:type="dxa"/>
          </w:tcPr>
          <w:p w14:paraId="4CB47A80" w14:textId="77777777" w:rsidR="00821B94" w:rsidRPr="00325F22" w:rsidRDefault="00821B94" w:rsidP="00325F22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34B28D47" w14:textId="77777777" w:rsidR="00821B94" w:rsidRPr="00A52B6B" w:rsidRDefault="00821B94" w:rsidP="008E2C7A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7AAE4FE8" w14:textId="14F9D274" w:rsidR="00AD7A2A" w:rsidRPr="008237E8" w:rsidRDefault="003C2674" w:rsidP="008237E8">
      <w:pPr>
        <w:spacing w:after="0" w:line="240" w:lineRule="auto"/>
        <w:ind w:left="720"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3.</w:t>
      </w:r>
      <w:r w:rsidR="008237E8">
        <w:rPr>
          <w:rFonts w:ascii="AvantGardEFNormal" w:hAnsi="AvantGardEFNormal"/>
          <w:b/>
          <w:sz w:val="24"/>
          <w:szCs w:val="24"/>
          <w:lang w:val="en-GB"/>
        </w:rPr>
        <w:tab/>
      </w:r>
      <w:r w:rsidR="00A04DF2" w:rsidRPr="008237E8">
        <w:rPr>
          <w:rFonts w:ascii="AvantGardEFNormal" w:hAnsi="AvantGardEFNormal"/>
          <w:b/>
          <w:sz w:val="24"/>
          <w:szCs w:val="24"/>
          <w:lang w:val="en-GB"/>
        </w:rPr>
        <w:t xml:space="preserve">Is </w:t>
      </w:r>
      <w:r w:rsidR="00433EA6" w:rsidRPr="008237E8">
        <w:rPr>
          <w:rFonts w:ascii="AvantGardEFNormal" w:hAnsi="AvantGardEFNormal"/>
          <w:b/>
          <w:sz w:val="24"/>
          <w:szCs w:val="24"/>
          <w:lang w:val="en-GB"/>
        </w:rPr>
        <w:t>your</w:t>
      </w:r>
      <w:r w:rsidR="00A04DF2" w:rsidRPr="008237E8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433EA6" w:rsidRPr="008237E8">
        <w:rPr>
          <w:rFonts w:ascii="AvantGardEFNormal" w:hAnsi="AvantGardEFNormal"/>
          <w:b/>
          <w:sz w:val="24"/>
          <w:szCs w:val="24"/>
          <w:lang w:val="en-GB"/>
        </w:rPr>
        <w:t>Parliament/Chamber in favour of free trade between the EU and the United Kingdom?</w:t>
      </w:r>
    </w:p>
    <w:p w14:paraId="0C3C770A" w14:textId="77777777" w:rsidR="00433EA6" w:rsidRPr="00D329DD" w:rsidRDefault="00433EA6" w:rsidP="008237E8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D329DD">
        <w:rPr>
          <w:rFonts w:ascii="AvantGardEFNormal" w:hAnsi="AvantGardEFNormal" w:cs="Open Sans"/>
          <w:sz w:val="24"/>
          <w:szCs w:val="24"/>
          <w:lang w:val="en-GB"/>
        </w:rPr>
        <w:t>Yes</w:t>
      </w:r>
    </w:p>
    <w:p w14:paraId="06AF6293" w14:textId="77777777" w:rsidR="00433EA6" w:rsidRPr="00325F22" w:rsidRDefault="00433EA6" w:rsidP="008237E8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325F22">
        <w:rPr>
          <w:rFonts w:ascii="AvantGardEFNormal" w:hAnsi="AvantGardEFNormal" w:cs="Open Sans"/>
          <w:sz w:val="24"/>
          <w:szCs w:val="24"/>
          <w:lang w:val="en-GB"/>
        </w:rPr>
        <w:lastRenderedPageBreak/>
        <w:t>Yes, under certain conditions</w:t>
      </w:r>
    </w:p>
    <w:p w14:paraId="11654DC3" w14:textId="77777777" w:rsidR="00433EA6" w:rsidRPr="00325F22" w:rsidRDefault="00433EA6" w:rsidP="008237E8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325F22">
        <w:rPr>
          <w:rFonts w:ascii="AvantGardEFNormal" w:hAnsi="AvantGardEFNormal" w:cs="Open Sans"/>
          <w:sz w:val="24"/>
          <w:szCs w:val="24"/>
          <w:lang w:val="en-GB"/>
        </w:rPr>
        <w:t>No</w:t>
      </w:r>
    </w:p>
    <w:p w14:paraId="7664F9B1" w14:textId="77777777" w:rsidR="00433EA6" w:rsidRPr="00325F22" w:rsidRDefault="00433EA6" w:rsidP="008237E8">
      <w:pPr>
        <w:pStyle w:val="ListParagraph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325F22">
        <w:rPr>
          <w:rFonts w:ascii="AvantGardEFNormal" w:hAnsi="AvantGardEFNormal" w:cs="Open Sans"/>
          <w:sz w:val="24"/>
          <w:szCs w:val="24"/>
          <w:lang w:val="en-GB"/>
        </w:rPr>
        <w:t>No opinion</w:t>
      </w:r>
    </w:p>
    <w:p w14:paraId="1ACC02EC" w14:textId="77777777" w:rsidR="00433EA6" w:rsidRPr="00325F22" w:rsidRDefault="00433EA6" w:rsidP="008237E8">
      <w:pPr>
        <w:spacing w:after="0" w:line="240" w:lineRule="auto"/>
        <w:ind w:left="900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325F22">
        <w:rPr>
          <w:rFonts w:ascii="AvantGardEFNormal" w:hAnsi="AvantGardEFNormal" w:cs="Open Sans"/>
          <w:sz w:val="24"/>
          <w:szCs w:val="24"/>
          <w:lang w:val="en-GB"/>
        </w:rPr>
        <w:t xml:space="preserve">If yes under certain conditions, please </w:t>
      </w:r>
      <w:r w:rsidR="00330D2C" w:rsidRPr="00325F22">
        <w:rPr>
          <w:rFonts w:ascii="AvantGardEFNormal" w:hAnsi="AvantGardEFNormal" w:cs="Open Sans"/>
          <w:sz w:val="24"/>
          <w:szCs w:val="24"/>
          <w:lang w:val="en-GB"/>
        </w:rPr>
        <w:t>specify</w:t>
      </w:r>
      <w:r w:rsidR="00330D2C" w:rsidRPr="00325F22">
        <w:rPr>
          <w:lang w:val="en-GB"/>
        </w:rPr>
        <w:t xml:space="preserve"> </w:t>
      </w:r>
      <w:r w:rsidRPr="00325F22">
        <w:rPr>
          <w:rFonts w:ascii="AvantGardEFNormal" w:hAnsi="AvantGardEFNormal" w:cs="Open Sans"/>
          <w:sz w:val="24"/>
          <w:szCs w:val="24"/>
          <w:lang w:val="en-GB"/>
        </w:rPr>
        <w:t xml:space="preserve">(maximum </w:t>
      </w:r>
      <w:r w:rsidR="008237E8">
        <w:rPr>
          <w:rFonts w:ascii="AvantGardEFNormal" w:hAnsi="AvantGardEFNormal" w:cs="Open Sans"/>
          <w:sz w:val="24"/>
          <w:szCs w:val="24"/>
          <w:lang w:val="en-GB"/>
        </w:rPr>
        <w:t>5</w:t>
      </w:r>
      <w:r w:rsidRPr="00325F22">
        <w:rPr>
          <w:rFonts w:ascii="AvantGardEFNormal" w:hAnsi="AvantGardEFNormal" w:cs="Open Sans"/>
          <w:sz w:val="24"/>
          <w:szCs w:val="24"/>
          <w:lang w:val="en-GB"/>
        </w:rPr>
        <w:t>00 characters)</w:t>
      </w:r>
    </w:p>
    <w:tbl>
      <w:tblPr>
        <w:tblStyle w:val="TableGrid"/>
        <w:tblW w:w="8983" w:type="dxa"/>
        <w:tblInd w:w="85" w:type="dxa"/>
        <w:tblLook w:val="04A0" w:firstRow="1" w:lastRow="0" w:firstColumn="1" w:lastColumn="0" w:noHBand="0" w:noVBand="1"/>
      </w:tblPr>
      <w:tblGrid>
        <w:gridCol w:w="8983"/>
      </w:tblGrid>
      <w:tr w:rsidR="00433EA6" w:rsidRPr="008237E8" w14:paraId="482AF513" w14:textId="77777777" w:rsidTr="0025242B">
        <w:trPr>
          <w:trHeight w:val="653"/>
        </w:trPr>
        <w:tc>
          <w:tcPr>
            <w:tcW w:w="8983" w:type="dxa"/>
          </w:tcPr>
          <w:p w14:paraId="1F98E8E2" w14:textId="77777777" w:rsidR="00433EA6" w:rsidRPr="00325F22" w:rsidRDefault="00433EA6" w:rsidP="008237E8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3308C4FA" w14:textId="77777777" w:rsidR="00AE7A65" w:rsidRPr="008E2C7A" w:rsidRDefault="00AE7A65" w:rsidP="008E2C7A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4C4F5E19" w14:textId="08C3B4E8" w:rsidR="00042EBA" w:rsidRPr="003F0DBB" w:rsidRDefault="003C2674" w:rsidP="009A69D8">
      <w:pPr>
        <w:spacing w:after="0" w:line="240" w:lineRule="auto"/>
        <w:ind w:left="720" w:hanging="720"/>
        <w:jc w:val="both"/>
        <w:rPr>
          <w:rFonts w:ascii="AvantGardEFNormal" w:hAnsi="AvantGardEFNormal"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4.</w:t>
      </w:r>
      <w:r w:rsidR="009A69D8" w:rsidRPr="009A69D8">
        <w:rPr>
          <w:rFonts w:ascii="AvantGardEFNormal" w:hAnsi="AvantGardEFNormal"/>
          <w:b/>
          <w:sz w:val="24"/>
          <w:szCs w:val="24"/>
          <w:lang w:val="en-GB"/>
        </w:rPr>
        <w:tab/>
      </w:r>
      <w:r w:rsidR="00042EBA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If you wish to provide any additional information on Chapter 1, please do so below: </w:t>
      </w:r>
      <w:r w:rsidR="00042EBA" w:rsidRPr="003F0DBB">
        <w:rPr>
          <w:rFonts w:ascii="AvantGardEFNormal" w:hAnsi="AvantGardEFNormal"/>
          <w:sz w:val="24"/>
          <w:szCs w:val="24"/>
          <w:lang w:val="en-GB"/>
        </w:rPr>
        <w:t>(maximum 500 characters)</w:t>
      </w:r>
    </w:p>
    <w:tbl>
      <w:tblPr>
        <w:tblStyle w:val="TableGrid"/>
        <w:tblW w:w="8983" w:type="dxa"/>
        <w:tblInd w:w="85" w:type="dxa"/>
        <w:tblLook w:val="04A0" w:firstRow="1" w:lastRow="0" w:firstColumn="1" w:lastColumn="0" w:noHBand="0" w:noVBand="1"/>
      </w:tblPr>
      <w:tblGrid>
        <w:gridCol w:w="8983"/>
      </w:tblGrid>
      <w:tr w:rsidR="009A69D8" w:rsidRPr="009A69D8" w14:paraId="0BEE505E" w14:textId="77777777" w:rsidTr="00652FD4">
        <w:trPr>
          <w:trHeight w:val="653"/>
        </w:trPr>
        <w:tc>
          <w:tcPr>
            <w:tcW w:w="8983" w:type="dxa"/>
          </w:tcPr>
          <w:p w14:paraId="1BD9C1D9" w14:textId="77777777" w:rsidR="009A69D8" w:rsidRPr="00325F22" w:rsidRDefault="009A69D8" w:rsidP="00652FD4">
            <w:pPr>
              <w:pStyle w:val="ListParagraph"/>
              <w:spacing w:after="0" w:line="240" w:lineRule="auto"/>
              <w:ind w:left="0"/>
              <w:contextualSpacing w:val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508DD1E8" w14:textId="77777777" w:rsidR="00042EBA" w:rsidRPr="008E2C7A" w:rsidRDefault="00042EBA" w:rsidP="008E2C7A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6EEAF0C2" w14:textId="77777777" w:rsidR="00642ED7" w:rsidRPr="00D329DD" w:rsidRDefault="00642ED7" w:rsidP="004F6752">
      <w:pPr>
        <w:pStyle w:val="Heading1"/>
        <w:jc w:val="both"/>
        <w:rPr>
          <w:rFonts w:ascii="AvantGardEFNormal" w:eastAsia="Arial" w:hAnsi="AvantGardEFNormal" w:cs="Times New Roman"/>
          <w:sz w:val="24"/>
          <w:szCs w:val="24"/>
          <w:lang w:val="en-GB"/>
        </w:rPr>
      </w:pPr>
      <w:bookmarkStart w:id="4" w:name="_Toc339378"/>
      <w:r w:rsidRPr="001A0A8F">
        <w:rPr>
          <w:rFonts w:ascii="AvantGardEFNormal" w:hAnsi="AvantGardEFNormal" w:cs="Times New Roman"/>
          <w:sz w:val="24"/>
          <w:szCs w:val="24"/>
          <w:lang w:val="en-GB"/>
        </w:rPr>
        <w:t>Chapter 2</w:t>
      </w:r>
      <w:r w:rsidR="00A74595" w:rsidRPr="001A0A8F">
        <w:rPr>
          <w:rFonts w:ascii="AvantGardEFNormal" w:hAnsi="AvantGardEFNormal" w:cs="Times New Roman"/>
          <w:sz w:val="24"/>
          <w:szCs w:val="24"/>
          <w:lang w:val="en-GB"/>
        </w:rPr>
        <w:t xml:space="preserve"> </w:t>
      </w:r>
      <w:r w:rsidR="0051169C" w:rsidRPr="00D329DD">
        <w:rPr>
          <w:rFonts w:ascii="AvantGardEFNormal" w:hAnsi="AvantGardEFNormal" w:cs="Times New Roman"/>
          <w:sz w:val="24"/>
          <w:szCs w:val="24"/>
          <w:lang w:val="en-GB"/>
        </w:rPr>
        <w:t xml:space="preserve">– </w:t>
      </w:r>
      <w:r w:rsidR="00A74595" w:rsidRPr="00D329DD">
        <w:rPr>
          <w:rFonts w:ascii="AvantGardEFNormal" w:eastAsia="Arial" w:hAnsi="AvantGardEFNormal" w:cs="Times New Roman"/>
          <w:sz w:val="24"/>
          <w:szCs w:val="24"/>
          <w:lang w:val="en-GB"/>
        </w:rPr>
        <w:t>THE EUROPEAN EDUCATION AREA AS A DRIVING FACTOR FOR RESHAPING AND STRENGTHENING THE SINGLE MARKET</w:t>
      </w:r>
      <w:bookmarkEnd w:id="4"/>
    </w:p>
    <w:p w14:paraId="462336FD" w14:textId="77777777" w:rsidR="00D866A9" w:rsidRPr="00A52B6B" w:rsidRDefault="00D866A9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50017322" w14:textId="77777777" w:rsidR="00E838D7" w:rsidRPr="008237E8" w:rsidRDefault="0051169C" w:rsidP="004F6752">
      <w:pPr>
        <w:pStyle w:val="Heading2"/>
        <w:jc w:val="both"/>
        <w:rPr>
          <w:rFonts w:ascii="AvantGardEFNormal" w:hAnsi="AvantGardEFNormal" w:cs="Times New Roman"/>
          <w:sz w:val="24"/>
          <w:szCs w:val="24"/>
          <w:lang w:val="en-GB"/>
        </w:rPr>
      </w:pPr>
      <w:bookmarkStart w:id="5" w:name="_Toc339379"/>
      <w:r w:rsidRPr="00325F22">
        <w:rPr>
          <w:rFonts w:ascii="AvantGardEFNormal" w:hAnsi="AvantGardEFNormal" w:cs="Times New Roman"/>
          <w:sz w:val="24"/>
          <w:szCs w:val="24"/>
          <w:lang w:val="en-GB"/>
        </w:rPr>
        <w:t xml:space="preserve">Section </w:t>
      </w:r>
      <w:r w:rsidR="00042EBA" w:rsidRPr="00325F22">
        <w:rPr>
          <w:rFonts w:ascii="AvantGardEFNormal" w:hAnsi="AvantGardEFNormal" w:cs="Times New Roman"/>
          <w:sz w:val="24"/>
          <w:szCs w:val="24"/>
          <w:lang w:val="en-GB"/>
        </w:rPr>
        <w:t>A:</w:t>
      </w:r>
      <w:r w:rsidR="00E838D7" w:rsidRPr="00325F22">
        <w:rPr>
          <w:rFonts w:ascii="AvantGardEFNormal" w:hAnsi="AvantGardEFNormal" w:cs="Times New Roman"/>
          <w:sz w:val="24"/>
          <w:szCs w:val="24"/>
          <w:lang w:val="en-GB"/>
        </w:rPr>
        <w:t xml:space="preserve"> Rethinking </w:t>
      </w:r>
      <w:r w:rsidR="002A4106" w:rsidRPr="008237E8">
        <w:rPr>
          <w:rFonts w:ascii="AvantGardEFNormal" w:hAnsi="AvantGardEFNormal" w:cs="Times New Roman"/>
          <w:sz w:val="24"/>
          <w:szCs w:val="24"/>
          <w:lang w:val="en-GB"/>
        </w:rPr>
        <w:t xml:space="preserve">the </w:t>
      </w:r>
      <w:r w:rsidR="00E838D7" w:rsidRPr="008237E8">
        <w:rPr>
          <w:rFonts w:ascii="AvantGardEFNormal" w:hAnsi="AvantGardEFNormal" w:cs="Times New Roman"/>
          <w:sz w:val="24"/>
          <w:szCs w:val="24"/>
          <w:lang w:val="en-GB"/>
        </w:rPr>
        <w:t xml:space="preserve">European </w:t>
      </w:r>
      <w:r w:rsidR="002A4106" w:rsidRPr="008237E8">
        <w:rPr>
          <w:rFonts w:ascii="AvantGardEFNormal" w:hAnsi="AvantGardEFNormal" w:cs="Times New Roman"/>
          <w:sz w:val="24"/>
          <w:szCs w:val="24"/>
          <w:lang w:val="en-GB"/>
        </w:rPr>
        <w:t>e</w:t>
      </w:r>
      <w:r w:rsidR="00E838D7" w:rsidRPr="008237E8">
        <w:rPr>
          <w:rFonts w:ascii="AvantGardEFNormal" w:hAnsi="AvantGardEFNormal" w:cs="Times New Roman"/>
          <w:sz w:val="24"/>
          <w:szCs w:val="24"/>
          <w:lang w:val="en-GB"/>
        </w:rPr>
        <w:t xml:space="preserve">ducation in the </w:t>
      </w:r>
      <w:r w:rsidR="002A4106" w:rsidRPr="008237E8">
        <w:rPr>
          <w:rFonts w:ascii="AvantGardEFNormal" w:hAnsi="AvantGardEFNormal" w:cs="Times New Roman"/>
          <w:sz w:val="24"/>
          <w:szCs w:val="24"/>
          <w:lang w:val="en-GB"/>
        </w:rPr>
        <w:t>d</w:t>
      </w:r>
      <w:r w:rsidR="00E838D7" w:rsidRPr="008237E8">
        <w:rPr>
          <w:rFonts w:ascii="AvantGardEFNormal" w:hAnsi="AvantGardEFNormal" w:cs="Times New Roman"/>
          <w:sz w:val="24"/>
          <w:szCs w:val="24"/>
          <w:lang w:val="en-GB"/>
        </w:rPr>
        <w:t xml:space="preserve">igital </w:t>
      </w:r>
      <w:r w:rsidR="002A4106" w:rsidRPr="008237E8">
        <w:rPr>
          <w:rFonts w:ascii="AvantGardEFNormal" w:hAnsi="AvantGardEFNormal" w:cs="Times New Roman"/>
          <w:sz w:val="24"/>
          <w:szCs w:val="24"/>
          <w:lang w:val="en-GB"/>
        </w:rPr>
        <w:t>e</w:t>
      </w:r>
      <w:r w:rsidR="00E838D7" w:rsidRPr="008237E8">
        <w:rPr>
          <w:rFonts w:ascii="AvantGardEFNormal" w:hAnsi="AvantGardEFNormal" w:cs="Times New Roman"/>
          <w:sz w:val="24"/>
          <w:szCs w:val="24"/>
          <w:lang w:val="en-GB"/>
        </w:rPr>
        <w:t>ra</w:t>
      </w:r>
      <w:bookmarkEnd w:id="5"/>
    </w:p>
    <w:p w14:paraId="62AAB66B" w14:textId="77777777" w:rsidR="00D866A9" w:rsidRPr="008237E8" w:rsidRDefault="00D866A9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4A250342" w14:textId="6A13B2D1" w:rsidR="00A65901" w:rsidRPr="00CD76F2" w:rsidRDefault="009A69D8" w:rsidP="009A69D8">
      <w:pPr>
        <w:pStyle w:val="ListParagraph"/>
        <w:spacing w:after="0" w:line="240" w:lineRule="auto"/>
        <w:ind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1</w:t>
      </w:r>
      <w:r w:rsidR="0051169C" w:rsidRPr="008237E8">
        <w:rPr>
          <w:rFonts w:ascii="AvantGardEFNormal" w:hAnsi="AvantGardEFNormal"/>
          <w:b/>
          <w:sz w:val="24"/>
          <w:szCs w:val="24"/>
          <w:lang w:val="en-GB"/>
        </w:rPr>
        <w:tab/>
      </w:r>
      <w:r w:rsidR="00496CEE" w:rsidRPr="00CD76F2">
        <w:rPr>
          <w:rFonts w:ascii="AvantGardEFNormal" w:hAnsi="AvantGardEFNormal"/>
          <w:b/>
          <w:sz w:val="24"/>
          <w:szCs w:val="24"/>
          <w:lang w:val="en-GB"/>
        </w:rPr>
        <w:t>Has your Parliament/Chamber</w:t>
      </w:r>
      <w:r w:rsidR="00482FC0" w:rsidRPr="00CD76F2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496CEE" w:rsidRPr="00CD76F2">
        <w:rPr>
          <w:rFonts w:ascii="AvantGardEFNormal" w:hAnsi="AvantGardEFNormal"/>
          <w:b/>
          <w:sz w:val="24"/>
          <w:szCs w:val="24"/>
          <w:lang w:val="en-GB"/>
        </w:rPr>
        <w:t xml:space="preserve">assessed </w:t>
      </w:r>
      <w:r w:rsidR="00482FC0" w:rsidRPr="00CD76F2">
        <w:rPr>
          <w:rFonts w:ascii="AvantGardEFNormal" w:hAnsi="AvantGardEFNormal"/>
          <w:b/>
          <w:sz w:val="24"/>
          <w:szCs w:val="24"/>
          <w:lang w:val="en-GB"/>
        </w:rPr>
        <w:t>your national education</w:t>
      </w:r>
      <w:r w:rsidR="0051169C" w:rsidRPr="00CD76F2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482FC0" w:rsidRPr="00CD76F2">
        <w:rPr>
          <w:rFonts w:ascii="AvantGardEFNormal" w:hAnsi="AvantGardEFNormal"/>
          <w:b/>
          <w:sz w:val="24"/>
          <w:szCs w:val="24"/>
          <w:lang w:val="en-GB"/>
        </w:rPr>
        <w:t xml:space="preserve">policy </w:t>
      </w:r>
      <w:r w:rsidR="00496CEE" w:rsidRPr="00CD76F2">
        <w:rPr>
          <w:rFonts w:ascii="AvantGardEFNormal" w:hAnsi="AvantGardEFNormal"/>
          <w:b/>
          <w:sz w:val="24"/>
          <w:szCs w:val="24"/>
          <w:lang w:val="en-GB"/>
        </w:rPr>
        <w:t>with regard to</w:t>
      </w:r>
      <w:r w:rsidR="0016713C" w:rsidRPr="00CD76F2">
        <w:rPr>
          <w:rFonts w:ascii="AvantGardEFNormal" w:hAnsi="AvantGardEFNormal"/>
          <w:b/>
          <w:sz w:val="24"/>
          <w:szCs w:val="24"/>
          <w:lang w:val="en-GB"/>
        </w:rPr>
        <w:t xml:space="preserve"> the evolution </w:t>
      </w:r>
      <w:r w:rsidR="005A2681" w:rsidRPr="00CD76F2">
        <w:rPr>
          <w:rFonts w:ascii="AvantGardEFNormal" w:hAnsi="AvantGardEFNormal"/>
          <w:b/>
          <w:sz w:val="24"/>
          <w:szCs w:val="24"/>
          <w:lang w:val="en-GB"/>
        </w:rPr>
        <w:t>of the</w:t>
      </w:r>
      <w:r w:rsidR="0016713C" w:rsidRPr="00CD76F2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216F80" w:rsidRPr="00CD76F2">
        <w:rPr>
          <w:rFonts w:ascii="AvantGardEFNormal" w:hAnsi="AvantGardEFNormal"/>
          <w:b/>
          <w:sz w:val="24"/>
          <w:szCs w:val="24"/>
          <w:lang w:val="en-GB"/>
        </w:rPr>
        <w:t>EU labour market</w:t>
      </w:r>
      <w:r w:rsidR="005A2681" w:rsidRPr="00CD76F2">
        <w:rPr>
          <w:rFonts w:ascii="AvantGardEFNormal" w:hAnsi="AvantGardEFNormal"/>
          <w:b/>
          <w:sz w:val="24"/>
          <w:szCs w:val="24"/>
          <w:lang w:val="en-GB"/>
        </w:rPr>
        <w:t>,</w:t>
      </w:r>
      <w:r w:rsidR="0016713C" w:rsidRPr="00CD76F2">
        <w:rPr>
          <w:rFonts w:ascii="AvantGardEFNormal" w:hAnsi="AvantGardEFNormal"/>
          <w:b/>
          <w:sz w:val="24"/>
          <w:szCs w:val="24"/>
          <w:lang w:val="en-GB"/>
        </w:rPr>
        <w:t xml:space="preserve"> in the digital era</w:t>
      </w:r>
      <w:r w:rsidR="0051169C" w:rsidRPr="00CD76F2">
        <w:rPr>
          <w:rFonts w:ascii="AvantGardEFNormal" w:hAnsi="AvantGardEFNormal"/>
          <w:b/>
          <w:sz w:val="24"/>
          <w:szCs w:val="24"/>
          <w:lang w:val="en-GB"/>
        </w:rPr>
        <w:t>?</w:t>
      </w:r>
    </w:p>
    <w:p w14:paraId="08FAD365" w14:textId="51C0504C" w:rsidR="0051169C" w:rsidRPr="00CD76F2" w:rsidRDefault="00991D1D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D76F2">
        <w:rPr>
          <w:rFonts w:ascii="AvantGardEFNormal" w:hAnsi="AvantGardEFNormal" w:cs="Open Sans"/>
          <w:sz w:val="24"/>
          <w:szCs w:val="24"/>
          <w:lang w:val="en-GB"/>
        </w:rPr>
        <w:t>Yes</w:t>
      </w:r>
      <w:r w:rsidR="00496CEE" w:rsidRPr="00CD76F2">
        <w:rPr>
          <w:rFonts w:ascii="AvantGardEFNormal" w:hAnsi="AvantGardEFNormal" w:cs="Open Sans"/>
          <w:sz w:val="24"/>
          <w:szCs w:val="24"/>
          <w:lang w:val="en-GB"/>
        </w:rPr>
        <w:t xml:space="preserve">, </w:t>
      </w:r>
      <w:r w:rsidR="00C23CB5">
        <w:rPr>
          <w:rFonts w:ascii="AvantGardEFNormal" w:hAnsi="AvantGardEFNormal" w:cs="Open Sans"/>
          <w:sz w:val="24"/>
          <w:szCs w:val="24"/>
          <w:lang w:val="en-GB"/>
        </w:rPr>
        <w:t xml:space="preserve">during </w:t>
      </w:r>
      <w:r w:rsidR="00496CEE" w:rsidRPr="00CD76F2">
        <w:rPr>
          <w:rFonts w:ascii="AvantGardEFNormal" w:hAnsi="AvantGardEFNormal" w:cs="Open Sans"/>
          <w:sz w:val="24"/>
          <w:szCs w:val="24"/>
          <w:lang w:val="en-GB"/>
        </w:rPr>
        <w:t>debate</w:t>
      </w:r>
    </w:p>
    <w:p w14:paraId="198C8A0F" w14:textId="05E0E5C2" w:rsidR="00496CEE" w:rsidRPr="00CD76F2" w:rsidRDefault="00496CEE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D76F2">
        <w:rPr>
          <w:rFonts w:ascii="AvantGardEFNormal" w:hAnsi="AvantGardEFNormal" w:cs="Open Sans"/>
          <w:sz w:val="24"/>
          <w:szCs w:val="24"/>
          <w:lang w:val="en-GB"/>
        </w:rPr>
        <w:t xml:space="preserve">Yes, </w:t>
      </w:r>
      <w:r w:rsidR="00C23CB5">
        <w:rPr>
          <w:rFonts w:ascii="AvantGardEFNormal" w:hAnsi="AvantGardEFNormal" w:cs="Open Sans"/>
          <w:sz w:val="24"/>
          <w:szCs w:val="24"/>
          <w:lang w:val="en-GB"/>
        </w:rPr>
        <w:t>in r</w:t>
      </w:r>
      <w:r w:rsidRPr="00CD76F2">
        <w:rPr>
          <w:rFonts w:ascii="AvantGardEFNormal" w:hAnsi="AvantGardEFNormal" w:cs="Open Sans"/>
          <w:sz w:val="24"/>
          <w:szCs w:val="24"/>
          <w:lang w:val="en-GB"/>
        </w:rPr>
        <w:t>eport</w:t>
      </w:r>
      <w:r w:rsidR="00C23CB5">
        <w:rPr>
          <w:rFonts w:ascii="AvantGardEFNormal" w:hAnsi="AvantGardEFNormal" w:cs="Open Sans"/>
          <w:sz w:val="24"/>
          <w:szCs w:val="24"/>
          <w:lang w:val="en-GB"/>
        </w:rPr>
        <w:t>s</w:t>
      </w:r>
    </w:p>
    <w:p w14:paraId="3F99160D" w14:textId="6FA1BEB1" w:rsidR="00496CEE" w:rsidRPr="00CD76F2" w:rsidRDefault="00496CEE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D76F2">
        <w:rPr>
          <w:rFonts w:ascii="AvantGardEFNormal" w:hAnsi="AvantGardEFNormal" w:cs="Open Sans"/>
          <w:sz w:val="24"/>
          <w:szCs w:val="24"/>
          <w:lang w:val="en-GB"/>
        </w:rPr>
        <w:t xml:space="preserve">Yes, </w:t>
      </w:r>
      <w:r w:rsidR="00C23CB5">
        <w:rPr>
          <w:rFonts w:ascii="AvantGardEFNormal" w:hAnsi="AvantGardEFNormal" w:cs="Open Sans"/>
          <w:sz w:val="24"/>
          <w:szCs w:val="24"/>
          <w:lang w:val="en-GB"/>
        </w:rPr>
        <w:t>in r</w:t>
      </w:r>
      <w:r w:rsidRPr="00CD76F2">
        <w:rPr>
          <w:rFonts w:ascii="AvantGardEFNormal" w:hAnsi="AvantGardEFNormal" w:cs="Open Sans"/>
          <w:sz w:val="24"/>
          <w:szCs w:val="24"/>
          <w:lang w:val="en-GB"/>
        </w:rPr>
        <w:t>esolution</w:t>
      </w:r>
      <w:r w:rsidR="00C23CB5">
        <w:rPr>
          <w:rFonts w:ascii="AvantGardEFNormal" w:hAnsi="AvantGardEFNormal" w:cs="Open Sans"/>
          <w:sz w:val="24"/>
          <w:szCs w:val="24"/>
          <w:lang w:val="en-GB"/>
        </w:rPr>
        <w:t>s</w:t>
      </w:r>
    </w:p>
    <w:p w14:paraId="7D6C2850" w14:textId="77777777" w:rsidR="0051169C" w:rsidRPr="00CD76F2" w:rsidRDefault="0016713C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D76F2">
        <w:rPr>
          <w:rFonts w:ascii="AvantGardEFNormal" w:hAnsi="AvantGardEFNormal"/>
          <w:sz w:val="24"/>
          <w:szCs w:val="24"/>
          <w:lang w:val="en-GB"/>
        </w:rPr>
        <w:t>No</w:t>
      </w:r>
    </w:p>
    <w:p w14:paraId="39537F45" w14:textId="77777777" w:rsidR="0051169C" w:rsidRPr="00CD76F2" w:rsidRDefault="00255020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D76F2">
        <w:rPr>
          <w:rFonts w:ascii="AvantGardEFNormal" w:hAnsi="AvantGardEFNormal"/>
          <w:sz w:val="24"/>
          <w:szCs w:val="24"/>
          <w:lang w:val="en-GB"/>
        </w:rPr>
        <w:t>No</w:t>
      </w:r>
      <w:r w:rsidR="00A74595" w:rsidRPr="00CD76F2">
        <w:rPr>
          <w:rFonts w:ascii="AvantGardEFNormal" w:hAnsi="AvantGardEFNormal"/>
          <w:sz w:val="24"/>
          <w:szCs w:val="24"/>
          <w:lang w:val="en-GB"/>
        </w:rPr>
        <w:t xml:space="preserve"> opinion</w:t>
      </w:r>
    </w:p>
    <w:p w14:paraId="53465DCC" w14:textId="77777777" w:rsidR="00DC60FD" w:rsidRPr="000663F4" w:rsidRDefault="00DC60FD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4D892BE2" w14:textId="6E5E6BFD" w:rsidR="00E838D7" w:rsidRPr="009A69D8" w:rsidRDefault="009A69D8" w:rsidP="009A69D8">
      <w:pPr>
        <w:spacing w:after="0" w:line="240" w:lineRule="auto"/>
        <w:ind w:left="720"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2</w:t>
      </w:r>
      <w:r>
        <w:rPr>
          <w:rFonts w:ascii="AvantGardEFNormal" w:hAnsi="AvantGardEFNormal"/>
          <w:b/>
          <w:sz w:val="24"/>
          <w:szCs w:val="24"/>
          <w:lang w:val="en-GB"/>
        </w:rPr>
        <w:tab/>
      </w:r>
      <w:r w:rsidR="0025242B" w:rsidRPr="00CD76F2">
        <w:rPr>
          <w:rFonts w:ascii="AvantGardEFNormal" w:hAnsi="AvantGardEFNormal"/>
          <w:b/>
          <w:sz w:val="24"/>
          <w:szCs w:val="24"/>
          <w:lang w:val="en-GB"/>
        </w:rPr>
        <w:t>Do</w:t>
      </w:r>
      <w:r w:rsidR="00496CEE" w:rsidRPr="00CD76F2">
        <w:rPr>
          <w:rFonts w:ascii="AvantGardEFNormal" w:hAnsi="AvantGardEFNormal"/>
          <w:b/>
          <w:sz w:val="24"/>
          <w:szCs w:val="24"/>
          <w:lang w:val="en-GB"/>
        </w:rPr>
        <w:t xml:space="preserve">es your Parliament/Chamber </w:t>
      </w:r>
      <w:r w:rsidR="00C23CB5">
        <w:rPr>
          <w:rFonts w:ascii="AvantGardEFNormal" w:hAnsi="AvantGardEFNormal"/>
          <w:b/>
          <w:sz w:val="24"/>
          <w:szCs w:val="24"/>
          <w:lang w:val="en-GB"/>
        </w:rPr>
        <w:t>consider</w:t>
      </w:r>
      <w:r w:rsidR="00496CEE" w:rsidRPr="00CD76F2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496CEE">
        <w:rPr>
          <w:rFonts w:ascii="AvantGardEFNormal" w:hAnsi="AvantGardEFNormal"/>
          <w:b/>
          <w:sz w:val="24"/>
          <w:szCs w:val="24"/>
          <w:lang w:val="en-GB"/>
        </w:rPr>
        <w:t>that</w:t>
      </w:r>
      <w:r w:rsidR="003F0E73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 national education </w:t>
      </w:r>
      <w:r w:rsidR="000865C8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policies </w:t>
      </w:r>
      <w:r w:rsidR="0025242B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need to </w:t>
      </w:r>
      <w:proofErr w:type="gramStart"/>
      <w:r w:rsidR="003F0E73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be </w:t>
      </w:r>
      <w:r w:rsidR="0016713C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further </w:t>
      </w:r>
      <w:r w:rsidR="003F0E73" w:rsidRPr="009A69D8">
        <w:rPr>
          <w:rFonts w:ascii="AvantGardEFNormal" w:hAnsi="AvantGardEFNormal"/>
          <w:b/>
          <w:sz w:val="24"/>
          <w:szCs w:val="24"/>
          <w:lang w:val="en-GB"/>
        </w:rPr>
        <w:t>harmonized</w:t>
      </w:r>
      <w:proofErr w:type="gramEnd"/>
      <w:r w:rsidR="003F0E73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25242B" w:rsidRPr="009A69D8">
        <w:rPr>
          <w:rFonts w:ascii="AvantGardEFNormal" w:hAnsi="AvantGardEFNormal"/>
          <w:b/>
          <w:sz w:val="24"/>
          <w:szCs w:val="24"/>
          <w:lang w:val="en-GB"/>
        </w:rPr>
        <w:t>at the European</w:t>
      </w:r>
      <w:r w:rsidR="005D7886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 level </w:t>
      </w:r>
      <w:r w:rsidR="000865C8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in order </w:t>
      </w:r>
      <w:r w:rsidR="0016713C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to obtain a comparable level of </w:t>
      </w:r>
      <w:r w:rsidR="003F0E73" w:rsidRPr="009A69D8">
        <w:rPr>
          <w:rFonts w:ascii="AvantGardEFNormal" w:hAnsi="AvantGardEFNormal"/>
          <w:b/>
          <w:sz w:val="24"/>
          <w:szCs w:val="24"/>
          <w:lang w:val="en-GB"/>
        </w:rPr>
        <w:t>digital skills</w:t>
      </w:r>
      <w:r w:rsidR="0016713C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25242B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all </w:t>
      </w:r>
      <w:r w:rsidR="0016713C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across </w:t>
      </w:r>
      <w:r w:rsidR="0025242B" w:rsidRPr="009A69D8">
        <w:rPr>
          <w:rFonts w:ascii="AvantGardEFNormal" w:hAnsi="AvantGardEFNormal"/>
          <w:b/>
          <w:sz w:val="24"/>
          <w:szCs w:val="24"/>
          <w:lang w:val="en-GB"/>
        </w:rPr>
        <w:t>the EU</w:t>
      </w:r>
      <w:r w:rsidR="000865C8" w:rsidRPr="009A69D8">
        <w:rPr>
          <w:rFonts w:ascii="AvantGardEFNormal" w:hAnsi="AvantGardEFNormal"/>
          <w:b/>
          <w:sz w:val="24"/>
          <w:szCs w:val="24"/>
          <w:lang w:val="en-GB"/>
        </w:rPr>
        <w:t>?</w:t>
      </w:r>
    </w:p>
    <w:p w14:paraId="22654F9A" w14:textId="77777777" w:rsidR="000865C8" w:rsidRPr="008237E8" w:rsidRDefault="004446D4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Yes</w:t>
      </w:r>
    </w:p>
    <w:p w14:paraId="23AB79E6" w14:textId="77777777" w:rsidR="000865C8" w:rsidRPr="008237E8" w:rsidRDefault="004446D4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No</w:t>
      </w:r>
    </w:p>
    <w:p w14:paraId="047033D1" w14:textId="77777777" w:rsidR="000865C8" w:rsidRPr="008237E8" w:rsidRDefault="004446D4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No opinion</w:t>
      </w:r>
    </w:p>
    <w:p w14:paraId="5F80826F" w14:textId="77777777" w:rsidR="00D866A9" w:rsidRPr="000663F4" w:rsidRDefault="00D866A9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6018CE4A" w14:textId="77777777" w:rsidR="0027360B" w:rsidRPr="009A69D8" w:rsidRDefault="009A69D8" w:rsidP="009A69D8">
      <w:pPr>
        <w:spacing w:after="0" w:line="240" w:lineRule="auto"/>
        <w:ind w:left="720"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3</w:t>
      </w:r>
      <w:r>
        <w:rPr>
          <w:rFonts w:ascii="AvantGardEFNormal" w:hAnsi="AvantGardEFNormal"/>
          <w:b/>
          <w:sz w:val="24"/>
          <w:szCs w:val="24"/>
          <w:lang w:val="en-GB"/>
        </w:rPr>
        <w:tab/>
      </w:r>
      <w:r w:rsidR="0025242B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In your Parliament/Chamber's view, </w:t>
      </w:r>
      <w:r w:rsidR="00EB46AB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does your </w:t>
      </w:r>
      <w:r w:rsidR="00042EBA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national </w:t>
      </w:r>
      <w:r w:rsidR="00EB46AB" w:rsidRPr="009A69D8">
        <w:rPr>
          <w:rFonts w:ascii="AvantGardEFNormal" w:hAnsi="AvantGardEFNormal"/>
          <w:b/>
          <w:sz w:val="24"/>
          <w:szCs w:val="24"/>
          <w:lang w:val="en-GB"/>
        </w:rPr>
        <w:t>education policy prepare for digital entrepreneurship?</w:t>
      </w:r>
    </w:p>
    <w:p w14:paraId="32AED14A" w14:textId="77777777" w:rsidR="000865C8" w:rsidRPr="001A0A8F" w:rsidRDefault="0098749D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1A0A8F">
        <w:rPr>
          <w:rFonts w:ascii="AvantGardEFNormal" w:hAnsi="AvantGardEFNormal"/>
          <w:sz w:val="24"/>
          <w:szCs w:val="24"/>
          <w:lang w:val="en-GB"/>
        </w:rPr>
        <w:t>Yes</w:t>
      </w:r>
    </w:p>
    <w:p w14:paraId="779FC6A4" w14:textId="77777777" w:rsidR="000865C8" w:rsidRPr="001A0A8F" w:rsidRDefault="00B071B0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1A0A8F">
        <w:rPr>
          <w:rFonts w:ascii="AvantGardEFNormal" w:hAnsi="AvantGardEFNormal"/>
          <w:sz w:val="24"/>
          <w:szCs w:val="24"/>
          <w:lang w:val="en-GB"/>
        </w:rPr>
        <w:t>No</w:t>
      </w:r>
    </w:p>
    <w:p w14:paraId="47947BB6" w14:textId="77777777" w:rsidR="000865C8" w:rsidRPr="00325F22" w:rsidRDefault="00255020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25F22">
        <w:rPr>
          <w:rFonts w:ascii="AvantGardEFNormal" w:hAnsi="AvantGardEFNormal"/>
          <w:sz w:val="24"/>
          <w:szCs w:val="24"/>
          <w:lang w:val="en-GB"/>
        </w:rPr>
        <w:t>No opinion</w:t>
      </w:r>
    </w:p>
    <w:p w14:paraId="265AD1F5" w14:textId="77777777" w:rsidR="00D866A9" w:rsidRPr="000663F4" w:rsidRDefault="00D866A9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05355982" w14:textId="77777777" w:rsidR="0027360B" w:rsidRPr="009A69D8" w:rsidRDefault="009A69D8" w:rsidP="009A69D8">
      <w:pPr>
        <w:spacing w:after="0" w:line="240" w:lineRule="auto"/>
        <w:ind w:left="720"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4</w:t>
      </w:r>
      <w:r>
        <w:rPr>
          <w:rFonts w:ascii="AvantGardEFNormal" w:hAnsi="AvantGardEFNormal"/>
          <w:b/>
          <w:sz w:val="24"/>
          <w:szCs w:val="24"/>
          <w:lang w:val="en-GB"/>
        </w:rPr>
        <w:tab/>
      </w:r>
      <w:r w:rsidR="000865C8" w:rsidRPr="009A69D8">
        <w:rPr>
          <w:rFonts w:ascii="AvantGardEFNormal" w:hAnsi="AvantGardEFNormal"/>
          <w:b/>
          <w:sz w:val="24"/>
          <w:szCs w:val="24"/>
          <w:lang w:val="en-GB"/>
        </w:rPr>
        <w:t>Have</w:t>
      </w:r>
      <w:r w:rsidR="006525F5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0865C8" w:rsidRPr="009A69D8">
        <w:rPr>
          <w:rFonts w:ascii="AvantGardEFNormal" w:hAnsi="AvantGardEFNormal"/>
          <w:b/>
          <w:sz w:val="24"/>
          <w:szCs w:val="24"/>
          <w:lang w:val="en-GB"/>
        </w:rPr>
        <w:t>any</w:t>
      </w:r>
      <w:r w:rsidR="006525F5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 technical aspects of the digital e</w:t>
      </w:r>
      <w:r w:rsidR="000865C8" w:rsidRPr="009A69D8">
        <w:rPr>
          <w:rFonts w:ascii="AvantGardEFNormal" w:hAnsi="AvantGardEFNormal"/>
          <w:b/>
          <w:sz w:val="24"/>
          <w:szCs w:val="24"/>
          <w:lang w:val="en-GB"/>
        </w:rPr>
        <w:t>ducation (such as</w:t>
      </w:r>
      <w:r w:rsidR="0027360B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 artificial i</w:t>
      </w:r>
      <w:r w:rsidR="006525F5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ntelligence, augmented/virtual reality) </w:t>
      </w:r>
      <w:r w:rsidR="000865C8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been </w:t>
      </w:r>
      <w:r w:rsidR="00EF783E" w:rsidRPr="009A69D8">
        <w:rPr>
          <w:rFonts w:ascii="AvantGardEFNormal" w:hAnsi="AvantGardEFNormal"/>
          <w:b/>
          <w:sz w:val="24"/>
          <w:szCs w:val="24"/>
          <w:lang w:val="en-GB"/>
        </w:rPr>
        <w:t>s</w:t>
      </w:r>
      <w:r w:rsidR="00F02BD8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ubject to </w:t>
      </w:r>
      <w:r w:rsidR="00087FB3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recent </w:t>
      </w:r>
      <w:r w:rsidR="00F02BD8" w:rsidRPr="009A69D8">
        <w:rPr>
          <w:rFonts w:ascii="AvantGardEFNormal" w:hAnsi="AvantGardEFNormal"/>
          <w:b/>
          <w:sz w:val="24"/>
          <w:szCs w:val="24"/>
          <w:lang w:val="en-GB"/>
        </w:rPr>
        <w:t>legislative action</w:t>
      </w:r>
      <w:r w:rsidR="00EF783E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 in your Parliament/Chamber</w:t>
      </w:r>
      <w:r w:rsidR="00F02BD8" w:rsidRPr="009A69D8">
        <w:rPr>
          <w:rFonts w:ascii="AvantGardEFNormal" w:hAnsi="AvantGardEFNormal"/>
          <w:b/>
          <w:sz w:val="24"/>
          <w:szCs w:val="24"/>
          <w:lang w:val="en-GB"/>
        </w:rPr>
        <w:t>?</w:t>
      </w:r>
    </w:p>
    <w:p w14:paraId="6AB777DD" w14:textId="77777777" w:rsidR="00087FB3" w:rsidRPr="008237E8" w:rsidRDefault="00EF783E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Yes</w:t>
      </w:r>
    </w:p>
    <w:p w14:paraId="1B7E3680" w14:textId="77777777" w:rsidR="00087FB3" w:rsidRPr="008237E8" w:rsidRDefault="00EF783E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No</w:t>
      </w:r>
    </w:p>
    <w:p w14:paraId="53FD7E7A" w14:textId="77777777" w:rsidR="00EF783E" w:rsidRPr="000663F4" w:rsidRDefault="00EF783E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3EE9EE14" w14:textId="44E00A7D" w:rsidR="00EF783E" w:rsidRPr="009A69D8" w:rsidRDefault="009A69D8" w:rsidP="009A69D8">
      <w:pPr>
        <w:spacing w:after="0" w:line="240" w:lineRule="auto"/>
        <w:ind w:left="720"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5</w:t>
      </w:r>
      <w:r w:rsidR="003C2674">
        <w:rPr>
          <w:rFonts w:ascii="AvantGardEFNormal" w:hAnsi="AvantGardEFNormal"/>
          <w:b/>
          <w:sz w:val="24"/>
          <w:szCs w:val="24"/>
          <w:lang w:val="en-GB"/>
        </w:rPr>
        <w:t>.</w:t>
      </w:r>
      <w:r>
        <w:rPr>
          <w:rFonts w:ascii="AvantGardEFNormal" w:hAnsi="AvantGardEFNormal"/>
          <w:b/>
          <w:sz w:val="24"/>
          <w:szCs w:val="24"/>
          <w:lang w:val="en-GB"/>
        </w:rPr>
        <w:tab/>
      </w:r>
      <w:r w:rsidR="00EF783E" w:rsidRPr="009A69D8">
        <w:rPr>
          <w:rFonts w:ascii="AvantGardEFNormal" w:hAnsi="AvantGardEFNormal"/>
          <w:b/>
          <w:sz w:val="24"/>
          <w:szCs w:val="24"/>
          <w:lang w:val="en-GB"/>
        </w:rPr>
        <w:t>Were t</w:t>
      </w:r>
      <w:r w:rsidR="00BB0FEA" w:rsidRPr="009A69D8">
        <w:rPr>
          <w:rFonts w:ascii="AvantGardEFNormal" w:hAnsi="AvantGardEFNormal"/>
          <w:b/>
          <w:sz w:val="24"/>
          <w:szCs w:val="24"/>
          <w:lang w:val="en-GB"/>
        </w:rPr>
        <w:t>he methodology aspects (such as</w:t>
      </w:r>
      <w:r w:rsidR="00EF783E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 redesigned learning space, personalized learning, </w:t>
      </w:r>
      <w:r w:rsidR="00C3542B" w:rsidRPr="009A69D8">
        <w:rPr>
          <w:rFonts w:ascii="AvantGardEFNormal" w:hAnsi="AvantGardEFNormal"/>
          <w:b/>
          <w:sz w:val="24"/>
          <w:szCs w:val="24"/>
          <w:lang w:val="en-GB"/>
        </w:rPr>
        <w:t>curriculum</w:t>
      </w:r>
      <w:r w:rsidR="00EF783E" w:rsidRPr="009A69D8">
        <w:rPr>
          <w:rFonts w:ascii="AvantGardEFNormal" w:hAnsi="AvantGardEFNormal"/>
          <w:b/>
          <w:sz w:val="24"/>
          <w:szCs w:val="24"/>
          <w:lang w:val="en-GB"/>
        </w:rPr>
        <w:t>) subject to legislative action in your Parliament/Chamber?</w:t>
      </w:r>
    </w:p>
    <w:p w14:paraId="2F5F545A" w14:textId="77777777" w:rsidR="00BB0FEA" w:rsidRPr="00325F22" w:rsidRDefault="00EF783E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25F22">
        <w:rPr>
          <w:rFonts w:ascii="AvantGardEFNormal" w:hAnsi="AvantGardEFNormal"/>
          <w:sz w:val="24"/>
          <w:szCs w:val="24"/>
          <w:lang w:val="en-GB"/>
        </w:rPr>
        <w:lastRenderedPageBreak/>
        <w:t>Yes</w:t>
      </w:r>
    </w:p>
    <w:p w14:paraId="7733C76D" w14:textId="77777777" w:rsidR="00BB0FEA" w:rsidRPr="00325F22" w:rsidRDefault="00EF783E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25F22">
        <w:rPr>
          <w:rFonts w:ascii="AvantGardEFNormal" w:hAnsi="AvantGardEFNormal"/>
          <w:sz w:val="24"/>
          <w:szCs w:val="24"/>
          <w:lang w:val="en-GB"/>
        </w:rPr>
        <w:t>No</w:t>
      </w:r>
    </w:p>
    <w:p w14:paraId="18768C6C" w14:textId="77777777" w:rsidR="00327956" w:rsidRDefault="00327956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Other action</w:t>
      </w:r>
    </w:p>
    <w:p w14:paraId="16F5CD66" w14:textId="77777777" w:rsidR="009A69D8" w:rsidRPr="009A69D8" w:rsidRDefault="009A69D8" w:rsidP="009A69D8">
      <w:pPr>
        <w:spacing w:after="0" w:line="240" w:lineRule="auto"/>
        <w:ind w:left="900"/>
        <w:jc w:val="both"/>
        <w:rPr>
          <w:rFonts w:ascii="AvantGardEFNormal" w:hAnsi="AvantGardEFNormal"/>
          <w:sz w:val="24"/>
          <w:szCs w:val="24"/>
          <w:lang w:val="en-GB"/>
        </w:rPr>
      </w:pPr>
      <w:r>
        <w:rPr>
          <w:rFonts w:ascii="AvantGardEFNormal" w:hAnsi="AvantGardEFNormal"/>
          <w:sz w:val="24"/>
          <w:szCs w:val="24"/>
          <w:lang w:val="en-GB"/>
        </w:rPr>
        <w:t>If other action, please specify (maximum 500 characters)</w:t>
      </w:r>
    </w:p>
    <w:tbl>
      <w:tblPr>
        <w:tblStyle w:val="TableGrid"/>
        <w:tblW w:w="8988" w:type="dxa"/>
        <w:tblInd w:w="85" w:type="dxa"/>
        <w:tblLook w:val="04A0" w:firstRow="1" w:lastRow="0" w:firstColumn="1" w:lastColumn="0" w:noHBand="0" w:noVBand="1"/>
      </w:tblPr>
      <w:tblGrid>
        <w:gridCol w:w="8988"/>
      </w:tblGrid>
      <w:tr w:rsidR="009A69D8" w:rsidRPr="00652FD4" w14:paraId="1046BA58" w14:textId="77777777" w:rsidTr="00652FD4">
        <w:trPr>
          <w:trHeight w:val="653"/>
        </w:trPr>
        <w:tc>
          <w:tcPr>
            <w:tcW w:w="8988" w:type="dxa"/>
          </w:tcPr>
          <w:p w14:paraId="6ED58470" w14:textId="77777777" w:rsidR="009A69D8" w:rsidRPr="009A69D8" w:rsidRDefault="009A69D8" w:rsidP="00652FD4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04678CFA" w14:textId="77777777" w:rsidR="00EF783E" w:rsidRPr="00A52B6B" w:rsidRDefault="00EF783E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1397FF7B" w14:textId="4618EF65" w:rsidR="00D866A9" w:rsidRPr="009A69D8" w:rsidRDefault="009A69D8" w:rsidP="009A69D8">
      <w:pPr>
        <w:spacing w:after="0" w:line="240" w:lineRule="auto"/>
        <w:ind w:left="720"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6</w:t>
      </w:r>
      <w:r w:rsidR="003C2674">
        <w:rPr>
          <w:rFonts w:ascii="AvantGardEFNormal" w:hAnsi="AvantGardEFNormal"/>
          <w:b/>
          <w:sz w:val="24"/>
          <w:szCs w:val="24"/>
          <w:lang w:val="en-GB"/>
        </w:rPr>
        <w:t>.</w:t>
      </w:r>
      <w:r>
        <w:rPr>
          <w:rFonts w:ascii="AvantGardEFNormal" w:hAnsi="AvantGardEFNormal"/>
          <w:b/>
          <w:sz w:val="24"/>
          <w:szCs w:val="24"/>
          <w:lang w:val="en-GB"/>
        </w:rPr>
        <w:tab/>
      </w:r>
      <w:r w:rsidR="00BD45F0">
        <w:rPr>
          <w:rFonts w:ascii="AvantGardEFNormal" w:hAnsi="AvantGardEFNormal" w:cs="Calibri"/>
          <w:b/>
          <w:bCs/>
          <w:color w:val="222222"/>
          <w:shd w:val="clear" w:color="auto" w:fill="FFFFFF"/>
          <w:lang w:val="en-GB"/>
        </w:rPr>
        <w:t>According to your Parliament/Chamber, are there any obstacles, in your national education legislation, that prevent it from being flexible and adapting to the rapid evolution of the digital society?</w:t>
      </w:r>
    </w:p>
    <w:p w14:paraId="4930CF0D" w14:textId="77777777" w:rsidR="00BA14B6" w:rsidRPr="00325F22" w:rsidRDefault="004446D4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25F22">
        <w:rPr>
          <w:rFonts w:ascii="AvantGardEFNormal" w:hAnsi="AvantGardEFNormal"/>
          <w:sz w:val="24"/>
          <w:szCs w:val="24"/>
          <w:lang w:val="en-GB"/>
        </w:rPr>
        <w:t>Yes</w:t>
      </w:r>
    </w:p>
    <w:p w14:paraId="7083F67E" w14:textId="77777777" w:rsidR="006003A2" w:rsidRPr="00325F22" w:rsidRDefault="006003A2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25F22">
        <w:rPr>
          <w:rFonts w:ascii="AvantGardEFNormal" w:hAnsi="AvantGardEFNormal"/>
          <w:sz w:val="24"/>
          <w:szCs w:val="24"/>
          <w:lang w:val="en-GB"/>
        </w:rPr>
        <w:t>Yes, under certain conditions</w:t>
      </w:r>
    </w:p>
    <w:p w14:paraId="119438A3" w14:textId="77777777" w:rsidR="00BA14B6" w:rsidRPr="008237E8" w:rsidRDefault="004446D4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No</w:t>
      </w:r>
    </w:p>
    <w:p w14:paraId="7E4D783D" w14:textId="77777777" w:rsidR="00BA14B6" w:rsidRPr="008237E8" w:rsidRDefault="00A74595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No opinion</w:t>
      </w:r>
    </w:p>
    <w:p w14:paraId="7D0AB0BF" w14:textId="77777777" w:rsidR="00AF6B48" w:rsidRPr="009A69D8" w:rsidRDefault="006003A2" w:rsidP="009A69D8">
      <w:pPr>
        <w:spacing w:after="0" w:line="240" w:lineRule="auto"/>
        <w:ind w:left="900"/>
        <w:jc w:val="both"/>
        <w:rPr>
          <w:rFonts w:ascii="AvantGardEFNormal" w:hAnsi="AvantGardEFNormal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If yes under certain conditions, please</w:t>
      </w:r>
      <w:r w:rsidR="00AF6B48" w:rsidRPr="008237E8">
        <w:rPr>
          <w:rFonts w:ascii="AvantGardEFNormal" w:hAnsi="AvantGardEFNormal"/>
          <w:sz w:val="24"/>
          <w:szCs w:val="24"/>
          <w:lang w:val="en-GB"/>
        </w:rPr>
        <w:t xml:space="preserve"> </w:t>
      </w:r>
      <w:r w:rsidR="00042EBA" w:rsidRPr="008237E8">
        <w:rPr>
          <w:rFonts w:ascii="AvantGardEFNormal" w:hAnsi="AvantGardEFNormal"/>
          <w:sz w:val="24"/>
          <w:szCs w:val="24"/>
          <w:lang w:val="en-GB"/>
        </w:rPr>
        <w:t xml:space="preserve">specify </w:t>
      </w:r>
      <w:r w:rsidR="00123A41" w:rsidRPr="008237E8">
        <w:rPr>
          <w:rFonts w:ascii="AvantGardEFNormal" w:hAnsi="AvantGardEFNormal"/>
          <w:sz w:val="24"/>
          <w:szCs w:val="24"/>
          <w:lang w:val="en-GB"/>
        </w:rPr>
        <w:t>(maxim</w:t>
      </w:r>
      <w:r w:rsidR="00042EBA" w:rsidRPr="009A69D8">
        <w:rPr>
          <w:rFonts w:ascii="AvantGardEFNormal" w:hAnsi="AvantGardEFNormal"/>
          <w:sz w:val="24"/>
          <w:szCs w:val="24"/>
          <w:lang w:val="en-GB"/>
        </w:rPr>
        <w:t>um</w:t>
      </w:r>
      <w:r w:rsidR="00123A41" w:rsidRPr="009A69D8">
        <w:rPr>
          <w:rFonts w:ascii="AvantGardEFNormal" w:hAnsi="AvantGardEFNormal"/>
          <w:sz w:val="24"/>
          <w:szCs w:val="24"/>
          <w:lang w:val="en-GB"/>
        </w:rPr>
        <w:t xml:space="preserve"> </w:t>
      </w:r>
      <w:r w:rsidR="00042EBA" w:rsidRPr="009A69D8">
        <w:rPr>
          <w:rFonts w:ascii="AvantGardEFNormal" w:hAnsi="AvantGardEFNormal"/>
          <w:sz w:val="24"/>
          <w:szCs w:val="24"/>
          <w:lang w:val="en-GB"/>
        </w:rPr>
        <w:t xml:space="preserve">500 </w:t>
      </w:r>
      <w:r w:rsidR="00123A41" w:rsidRPr="009A69D8">
        <w:rPr>
          <w:rFonts w:ascii="AvantGardEFNormal" w:hAnsi="AvantGardEFNormal"/>
          <w:sz w:val="24"/>
          <w:szCs w:val="24"/>
          <w:lang w:val="en-GB"/>
        </w:rPr>
        <w:t xml:space="preserve">characters) </w:t>
      </w:r>
    </w:p>
    <w:tbl>
      <w:tblPr>
        <w:tblStyle w:val="TableGrid"/>
        <w:tblW w:w="8988" w:type="dxa"/>
        <w:tblInd w:w="85" w:type="dxa"/>
        <w:tblLook w:val="04A0" w:firstRow="1" w:lastRow="0" w:firstColumn="1" w:lastColumn="0" w:noHBand="0" w:noVBand="1"/>
      </w:tblPr>
      <w:tblGrid>
        <w:gridCol w:w="8988"/>
      </w:tblGrid>
      <w:tr w:rsidR="00A90399" w:rsidRPr="009A69D8" w14:paraId="0613FDEB" w14:textId="77777777" w:rsidTr="00472528">
        <w:trPr>
          <w:trHeight w:val="653"/>
        </w:trPr>
        <w:tc>
          <w:tcPr>
            <w:tcW w:w="8988" w:type="dxa"/>
          </w:tcPr>
          <w:p w14:paraId="1E2B8181" w14:textId="77777777" w:rsidR="00A90399" w:rsidRPr="009A69D8" w:rsidRDefault="00A90399" w:rsidP="009A69D8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4800E1DC" w14:textId="77777777" w:rsidR="00123A41" w:rsidRPr="00A52B6B" w:rsidRDefault="00123A41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64E58551" w14:textId="77777777" w:rsidR="001675C2" w:rsidRPr="00D329DD" w:rsidRDefault="003C3968" w:rsidP="00D116D2">
      <w:pPr>
        <w:pStyle w:val="Heading2"/>
        <w:jc w:val="both"/>
        <w:rPr>
          <w:rFonts w:ascii="AvantGardEFNormal" w:hAnsi="AvantGardEFNormal" w:cs="Times New Roman"/>
          <w:sz w:val="24"/>
          <w:szCs w:val="24"/>
          <w:lang w:val="en-GB"/>
        </w:rPr>
      </w:pPr>
      <w:bookmarkStart w:id="6" w:name="_Toc339380"/>
      <w:r w:rsidRPr="001A0A8F">
        <w:rPr>
          <w:rFonts w:ascii="AvantGardEFNormal" w:hAnsi="AvantGardEFNormal" w:cs="Times New Roman"/>
          <w:sz w:val="24"/>
          <w:szCs w:val="24"/>
          <w:lang w:val="en-GB"/>
        </w:rPr>
        <w:t xml:space="preserve">Section </w:t>
      </w:r>
      <w:r w:rsidR="00042EBA" w:rsidRPr="001A0A8F">
        <w:rPr>
          <w:rFonts w:ascii="AvantGardEFNormal" w:hAnsi="AvantGardEFNormal" w:cs="Times New Roman"/>
          <w:sz w:val="24"/>
          <w:szCs w:val="24"/>
          <w:lang w:val="en-GB"/>
        </w:rPr>
        <w:t>B:</w:t>
      </w:r>
      <w:r w:rsidR="00E838D7" w:rsidRPr="001A0A8F">
        <w:rPr>
          <w:rFonts w:ascii="AvantGardEFNormal" w:hAnsi="AvantGardEFNormal" w:cs="Times New Roman"/>
          <w:sz w:val="24"/>
          <w:szCs w:val="24"/>
          <w:lang w:val="en-GB"/>
        </w:rPr>
        <w:t xml:space="preserve"> </w:t>
      </w:r>
      <w:r w:rsidR="00BC5904" w:rsidRPr="001A0A8F">
        <w:rPr>
          <w:rFonts w:ascii="AvantGardEFNormal" w:hAnsi="AvantGardEFNormal" w:cs="Times New Roman"/>
          <w:sz w:val="24"/>
          <w:szCs w:val="24"/>
          <w:lang w:val="en-GB"/>
        </w:rPr>
        <w:t>Europ</w:t>
      </w:r>
      <w:r w:rsidR="00387816" w:rsidRPr="001A0A8F">
        <w:rPr>
          <w:rFonts w:ascii="AvantGardEFNormal" w:hAnsi="AvantGardEFNormal" w:cs="Times New Roman"/>
          <w:sz w:val="24"/>
          <w:szCs w:val="24"/>
          <w:lang w:val="en-GB"/>
        </w:rPr>
        <w:t>e</w:t>
      </w:r>
      <w:r w:rsidR="00BC5904" w:rsidRPr="001A0A8F">
        <w:rPr>
          <w:rFonts w:ascii="AvantGardEFNormal" w:hAnsi="AvantGardEFNormal" w:cs="Times New Roman"/>
          <w:sz w:val="24"/>
          <w:szCs w:val="24"/>
          <w:lang w:val="en-GB"/>
        </w:rPr>
        <w:t>an</w:t>
      </w:r>
      <w:r w:rsidR="00026FB4" w:rsidRPr="001A0A8F">
        <w:rPr>
          <w:rFonts w:ascii="AvantGardEFNormal" w:hAnsi="AvantGardEFNormal" w:cs="Times New Roman"/>
          <w:sz w:val="24"/>
          <w:szCs w:val="24"/>
          <w:lang w:val="en-GB"/>
        </w:rPr>
        <w:t xml:space="preserve"> Education</w:t>
      </w:r>
      <w:r w:rsidR="00642ED7" w:rsidRPr="001A0A8F">
        <w:rPr>
          <w:rFonts w:ascii="AvantGardEFNormal" w:hAnsi="AvantGardEFNormal" w:cs="Times New Roman"/>
          <w:sz w:val="24"/>
          <w:szCs w:val="24"/>
          <w:lang w:val="en-GB"/>
        </w:rPr>
        <w:t xml:space="preserve"> Area and the future education p</w:t>
      </w:r>
      <w:r w:rsidR="00C4755B" w:rsidRPr="00D329DD">
        <w:rPr>
          <w:rFonts w:ascii="AvantGardEFNormal" w:hAnsi="AvantGardEFNormal" w:cs="Times New Roman"/>
          <w:sz w:val="24"/>
          <w:szCs w:val="24"/>
          <w:lang w:val="en-GB"/>
        </w:rPr>
        <w:t>o</w:t>
      </w:r>
      <w:r w:rsidR="00642ED7" w:rsidRPr="00D329DD">
        <w:rPr>
          <w:rFonts w:ascii="AvantGardEFNormal" w:hAnsi="AvantGardEFNormal" w:cs="Times New Roman"/>
          <w:sz w:val="24"/>
          <w:szCs w:val="24"/>
          <w:lang w:val="en-GB"/>
        </w:rPr>
        <w:t>licies</w:t>
      </w:r>
      <w:bookmarkEnd w:id="6"/>
    </w:p>
    <w:p w14:paraId="543870CE" w14:textId="77777777" w:rsidR="000F25A8" w:rsidRPr="00325F22" w:rsidRDefault="000F25A8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144C7CC2" w14:textId="7B80795C" w:rsidR="00123A41" w:rsidRPr="00CD76F2" w:rsidRDefault="00647246" w:rsidP="009A69D8">
      <w:pPr>
        <w:pStyle w:val="ListParagraph"/>
        <w:spacing w:after="0" w:line="240" w:lineRule="auto"/>
        <w:ind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r w:rsidRPr="00325F22">
        <w:rPr>
          <w:rFonts w:ascii="AvantGardEFNormal" w:hAnsi="AvantGardEFNormal"/>
          <w:b/>
          <w:sz w:val="24"/>
          <w:szCs w:val="24"/>
          <w:lang w:val="en-GB"/>
        </w:rPr>
        <w:t>1</w:t>
      </w:r>
      <w:r w:rsidR="003C2674">
        <w:rPr>
          <w:rFonts w:ascii="AvantGardEFNormal" w:hAnsi="AvantGardEFNormal"/>
          <w:b/>
          <w:sz w:val="24"/>
          <w:szCs w:val="24"/>
          <w:lang w:val="en-GB"/>
        </w:rPr>
        <w:t>.</w:t>
      </w:r>
      <w:r w:rsidR="00D116D2" w:rsidRPr="00325F22">
        <w:rPr>
          <w:rFonts w:ascii="AvantGardEFNormal" w:hAnsi="AvantGardEFNormal"/>
          <w:b/>
          <w:sz w:val="24"/>
          <w:szCs w:val="24"/>
          <w:lang w:val="en-GB"/>
        </w:rPr>
        <w:tab/>
      </w:r>
      <w:r w:rsidR="00D116D2" w:rsidRPr="00CD76F2">
        <w:rPr>
          <w:rFonts w:ascii="AvantGardEFNormal" w:hAnsi="AvantGardEFNormal"/>
          <w:b/>
          <w:sz w:val="24"/>
          <w:szCs w:val="24"/>
          <w:lang w:val="en-GB"/>
        </w:rPr>
        <w:t>W</w:t>
      </w:r>
      <w:r w:rsidR="00123A41" w:rsidRPr="00CD76F2">
        <w:rPr>
          <w:rFonts w:ascii="AvantGardEFNormal" w:hAnsi="AvantGardEFNormal"/>
          <w:b/>
          <w:sz w:val="24"/>
          <w:szCs w:val="24"/>
          <w:lang w:val="en-GB"/>
        </w:rPr>
        <w:t xml:space="preserve">hat is </w:t>
      </w:r>
      <w:r w:rsidR="00496CEE" w:rsidRPr="00CD76F2">
        <w:rPr>
          <w:rFonts w:ascii="AvantGardEFNormal" w:hAnsi="AvantGardEFNormal"/>
          <w:b/>
          <w:sz w:val="24"/>
          <w:szCs w:val="24"/>
          <w:lang w:val="en-GB"/>
        </w:rPr>
        <w:t>t</w:t>
      </w:r>
      <w:r w:rsidR="00882C76" w:rsidRPr="00CD76F2">
        <w:rPr>
          <w:rFonts w:ascii="AvantGardEFNormal" w:hAnsi="AvantGardEFNormal"/>
          <w:b/>
          <w:sz w:val="24"/>
          <w:szCs w:val="24"/>
          <w:lang w:val="en-GB"/>
        </w:rPr>
        <w:t>he position of your Parliament/C</w:t>
      </w:r>
      <w:r w:rsidR="00496CEE" w:rsidRPr="00CD76F2">
        <w:rPr>
          <w:rFonts w:ascii="AvantGardEFNormal" w:hAnsi="AvantGardEFNormal"/>
          <w:b/>
          <w:sz w:val="24"/>
          <w:szCs w:val="24"/>
          <w:lang w:val="en-GB"/>
        </w:rPr>
        <w:t xml:space="preserve">hamber on </w:t>
      </w:r>
      <w:r w:rsidR="00123A41" w:rsidRPr="00CD76F2">
        <w:rPr>
          <w:rFonts w:ascii="AvantGardEFNormal" w:hAnsi="AvantGardEFNormal"/>
          <w:b/>
          <w:sz w:val="24"/>
          <w:szCs w:val="24"/>
          <w:lang w:val="en-GB"/>
        </w:rPr>
        <w:t>the most appropriate level of responsibili</w:t>
      </w:r>
      <w:r w:rsidR="00D116D2" w:rsidRPr="00CD76F2">
        <w:rPr>
          <w:rFonts w:ascii="AvantGardEFNormal" w:hAnsi="AvantGardEFNormal"/>
          <w:b/>
          <w:sz w:val="24"/>
          <w:szCs w:val="24"/>
          <w:lang w:val="en-GB"/>
        </w:rPr>
        <w:t>ty for the</w:t>
      </w:r>
      <w:r w:rsidR="006C17D1" w:rsidRPr="00CD76F2">
        <w:rPr>
          <w:rFonts w:ascii="AvantGardEFNormal" w:hAnsi="AvantGardEFNormal"/>
          <w:b/>
          <w:sz w:val="24"/>
          <w:szCs w:val="24"/>
          <w:lang w:val="en-GB"/>
        </w:rPr>
        <w:t xml:space="preserve"> future education policies</w:t>
      </w:r>
      <w:r w:rsidR="00D116D2" w:rsidRPr="00CD76F2">
        <w:rPr>
          <w:rFonts w:ascii="AvantGardEFNormal" w:hAnsi="AvantGardEFNormal"/>
          <w:b/>
          <w:sz w:val="24"/>
          <w:szCs w:val="24"/>
          <w:lang w:val="en-GB"/>
        </w:rPr>
        <w:t>?</w:t>
      </w:r>
    </w:p>
    <w:p w14:paraId="555AE3DC" w14:textId="255DAE53" w:rsidR="00D116D2" w:rsidRPr="00CD76F2" w:rsidRDefault="00123A41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D76F2">
        <w:rPr>
          <w:rFonts w:ascii="AvantGardEFNormal" w:hAnsi="AvantGardEFNormal"/>
          <w:sz w:val="24"/>
          <w:szCs w:val="24"/>
          <w:lang w:val="en-GB"/>
        </w:rPr>
        <w:t>N</w:t>
      </w:r>
      <w:r w:rsidR="00433342" w:rsidRPr="00CD76F2">
        <w:rPr>
          <w:rFonts w:ascii="AvantGardEFNormal" w:hAnsi="AvantGardEFNormal"/>
          <w:sz w:val="24"/>
          <w:szCs w:val="24"/>
          <w:lang w:val="en-GB"/>
        </w:rPr>
        <w:t>ational</w:t>
      </w:r>
      <w:r w:rsidR="00A33375" w:rsidRPr="00CD76F2">
        <w:rPr>
          <w:rFonts w:ascii="AvantGardEFNormal" w:hAnsi="AvantGardEFNormal"/>
          <w:sz w:val="24"/>
          <w:szCs w:val="24"/>
          <w:lang w:val="en-GB"/>
        </w:rPr>
        <w:t xml:space="preserve"> only</w:t>
      </w:r>
    </w:p>
    <w:p w14:paraId="1AE45068" w14:textId="77777777" w:rsidR="00A33375" w:rsidRPr="00CD76F2" w:rsidRDefault="00A33375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D76F2">
        <w:rPr>
          <w:rFonts w:ascii="AvantGardEFNormal" w:hAnsi="AvantGardEFNormal"/>
          <w:sz w:val="24"/>
          <w:szCs w:val="24"/>
          <w:lang w:val="en-GB"/>
        </w:rPr>
        <w:t>National with EU support</w:t>
      </w:r>
    </w:p>
    <w:p w14:paraId="43ED6552" w14:textId="77777777" w:rsidR="00D116D2" w:rsidRPr="008237E8" w:rsidRDefault="00123A41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Shared competence</w:t>
      </w:r>
    </w:p>
    <w:p w14:paraId="0554D5D5" w14:textId="77777777" w:rsidR="00D116D2" w:rsidRPr="009A69D8" w:rsidRDefault="00123A41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9A69D8">
        <w:rPr>
          <w:rFonts w:ascii="AvantGardEFNormal" w:hAnsi="AvantGardEFNormal"/>
          <w:sz w:val="24"/>
          <w:szCs w:val="24"/>
          <w:lang w:val="en-GB"/>
        </w:rPr>
        <w:t>Exclusive European Union competence</w:t>
      </w:r>
    </w:p>
    <w:p w14:paraId="229BF418" w14:textId="77777777" w:rsidR="00D116D2" w:rsidRPr="009A69D8" w:rsidRDefault="00433342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9A69D8">
        <w:rPr>
          <w:rFonts w:ascii="AvantGardEFNormal" w:hAnsi="AvantGardEFNormal"/>
          <w:sz w:val="24"/>
          <w:szCs w:val="24"/>
          <w:lang w:val="en-GB"/>
        </w:rPr>
        <w:t>No opinion</w:t>
      </w:r>
    </w:p>
    <w:p w14:paraId="53EFFA89" w14:textId="77777777" w:rsidR="00DC0B76" w:rsidRPr="000663F4" w:rsidRDefault="00DC0B76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386B2DFD" w14:textId="590D8098" w:rsidR="00123A41" w:rsidRPr="000663F4" w:rsidRDefault="00123A41" w:rsidP="009A69D8">
      <w:pPr>
        <w:pStyle w:val="NormalWeb"/>
        <w:shd w:val="clear" w:color="auto" w:fill="FFFFFF"/>
        <w:spacing w:before="0" w:beforeAutospacing="0" w:after="0" w:afterAutospacing="0"/>
        <w:ind w:left="720" w:hanging="720"/>
        <w:jc w:val="both"/>
        <w:rPr>
          <w:rFonts w:ascii="AvantGardEFNormal" w:hAnsi="AvantGardEFNormal"/>
          <w:lang w:val="en-GB"/>
        </w:rPr>
      </w:pPr>
      <w:r w:rsidRPr="001A0A8F">
        <w:rPr>
          <w:rFonts w:ascii="AvantGardEFNormal" w:hAnsi="AvantGardEFNormal"/>
          <w:b/>
          <w:lang w:val="en-GB"/>
        </w:rPr>
        <w:t>2</w:t>
      </w:r>
      <w:r w:rsidR="003C2674">
        <w:rPr>
          <w:rFonts w:ascii="AvantGardEFNormal" w:hAnsi="AvantGardEFNormal"/>
          <w:b/>
          <w:lang w:val="en-GB"/>
        </w:rPr>
        <w:t>.</w:t>
      </w:r>
      <w:r w:rsidR="00D116D2" w:rsidRPr="009A69D8">
        <w:rPr>
          <w:rFonts w:ascii="AvantGardEFNormal" w:hAnsi="AvantGardEFNormal"/>
          <w:b/>
          <w:lang w:val="en-GB"/>
        </w:rPr>
        <w:tab/>
      </w:r>
      <w:r w:rsidR="00336FE8" w:rsidRPr="009A69D8">
        <w:rPr>
          <w:rFonts w:ascii="AvantGardEFNormal" w:hAnsi="AvantGardEFNormal"/>
          <w:b/>
          <w:lang w:val="en-GB"/>
        </w:rPr>
        <w:t>Has your Parliament/Chamber scrutinized</w:t>
      </w:r>
      <w:r w:rsidR="00D116D2" w:rsidRPr="009A69D8">
        <w:rPr>
          <w:rFonts w:ascii="AvantGardEFNormal" w:hAnsi="AvantGardEFNormal"/>
          <w:b/>
          <w:lang w:val="en-GB"/>
        </w:rPr>
        <w:t xml:space="preserve"> the</w:t>
      </w:r>
      <w:r w:rsidRPr="009A69D8">
        <w:rPr>
          <w:rFonts w:ascii="AvantGardEFNormal" w:hAnsi="AvantGardEFNormal"/>
          <w:lang w:val="en-GB"/>
        </w:rPr>
        <w:t xml:space="preserve"> Commission Communication </w:t>
      </w:r>
      <w:r w:rsidRPr="009A69D8">
        <w:rPr>
          <w:rFonts w:ascii="AvantGardEFNormal" w:hAnsi="AvantGardEFNormal"/>
          <w:i/>
          <w:lang w:val="en-GB"/>
        </w:rPr>
        <w:t>Building a stronger Europe: the role of youth, education and culture policies</w:t>
      </w:r>
      <w:r w:rsidR="007C0748" w:rsidRPr="009A69D8">
        <w:rPr>
          <w:rFonts w:ascii="AvantGardEFNormal" w:hAnsi="AvantGardEFNormal"/>
          <w:i/>
          <w:lang w:val="en-GB"/>
        </w:rPr>
        <w:t xml:space="preserve"> </w:t>
      </w:r>
      <w:r w:rsidR="00042EBA" w:rsidRPr="009A69D8">
        <w:rPr>
          <w:rFonts w:ascii="AvantGardEFNormal" w:hAnsi="AvantGardEFNormal"/>
          <w:lang w:val="en-GB"/>
        </w:rPr>
        <w:t>(</w:t>
      </w:r>
      <w:proofErr w:type="gramStart"/>
      <w:r w:rsidRPr="009A69D8">
        <w:rPr>
          <w:rFonts w:ascii="AvantGardEFNormal" w:hAnsi="AvantGardEFNormal"/>
          <w:lang w:val="en-GB"/>
        </w:rPr>
        <w:t>COM(</w:t>
      </w:r>
      <w:proofErr w:type="gramEnd"/>
      <w:r w:rsidRPr="009A69D8">
        <w:rPr>
          <w:rFonts w:ascii="AvantGardEFNormal" w:hAnsi="AvantGardEFNormal"/>
          <w:lang w:val="en-GB"/>
        </w:rPr>
        <w:t>2018)268</w:t>
      </w:r>
      <w:r w:rsidR="00042EBA" w:rsidRPr="009A69D8">
        <w:rPr>
          <w:rFonts w:ascii="AvantGardEFNormal" w:hAnsi="AvantGardEFNormal"/>
          <w:lang w:val="en-GB"/>
        </w:rPr>
        <w:t>)</w:t>
      </w:r>
      <w:r w:rsidRPr="000663F4">
        <w:rPr>
          <w:rStyle w:val="FootnoteReference"/>
          <w:rFonts w:ascii="AvantGardEFNormal" w:hAnsi="AvantGardEFNormal"/>
          <w:lang w:val="en-GB"/>
        </w:rPr>
        <w:footnoteReference w:id="4"/>
      </w:r>
      <w:r w:rsidRPr="000663F4">
        <w:rPr>
          <w:rFonts w:ascii="AvantGardEFNormal" w:hAnsi="AvantGardEFNormal"/>
          <w:lang w:val="en-GB"/>
        </w:rPr>
        <w:t>?</w:t>
      </w:r>
    </w:p>
    <w:p w14:paraId="02D0230C" w14:textId="77777777" w:rsidR="00D116D2" w:rsidRPr="001A0A8F" w:rsidRDefault="00433342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1A0A8F">
        <w:rPr>
          <w:rFonts w:ascii="AvantGardEFNormal" w:hAnsi="AvantGardEFNormal"/>
          <w:sz w:val="24"/>
          <w:szCs w:val="24"/>
          <w:lang w:val="en-GB"/>
        </w:rPr>
        <w:t>Yes</w:t>
      </w:r>
    </w:p>
    <w:p w14:paraId="05DD3890" w14:textId="77777777" w:rsidR="00922D66" w:rsidRPr="001A0A8F" w:rsidRDefault="00433342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1A0A8F">
        <w:rPr>
          <w:rFonts w:ascii="AvantGardEFNormal" w:hAnsi="AvantGardEFNormal"/>
          <w:sz w:val="24"/>
          <w:szCs w:val="24"/>
          <w:lang w:val="en-GB"/>
        </w:rPr>
        <w:t>No</w:t>
      </w:r>
    </w:p>
    <w:p w14:paraId="12CF9E72" w14:textId="77777777" w:rsidR="007D5218" w:rsidRPr="00325F22" w:rsidRDefault="007D5218" w:rsidP="009A69D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25F22">
        <w:rPr>
          <w:rFonts w:ascii="AvantGardEFNormal" w:hAnsi="AvantGardEFNormal"/>
          <w:sz w:val="24"/>
          <w:szCs w:val="24"/>
          <w:lang w:val="en-GB"/>
        </w:rPr>
        <w:t>No, but it intends to do so</w:t>
      </w:r>
    </w:p>
    <w:p w14:paraId="0DF5C55E" w14:textId="77777777" w:rsidR="000F25A8" w:rsidRPr="00A52B6B" w:rsidRDefault="000F25A8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28A17108" w14:textId="5DE2D530" w:rsidR="00123A41" w:rsidRPr="000663F4" w:rsidRDefault="007C0748" w:rsidP="003F0DBB">
      <w:pPr>
        <w:pStyle w:val="NormalWeb"/>
        <w:shd w:val="clear" w:color="auto" w:fill="FFFFFF"/>
        <w:spacing w:before="0" w:beforeAutospacing="0" w:after="0" w:afterAutospacing="0"/>
        <w:ind w:left="720" w:hanging="720"/>
        <w:jc w:val="both"/>
        <w:rPr>
          <w:rFonts w:ascii="AvantGardEFNormal" w:hAnsi="AvantGardEFNormal"/>
          <w:lang w:val="en-GB"/>
        </w:rPr>
      </w:pPr>
      <w:r w:rsidRPr="001A0A8F">
        <w:rPr>
          <w:rFonts w:ascii="AvantGardEFNormal" w:hAnsi="AvantGardEFNormal"/>
          <w:b/>
          <w:lang w:val="en-GB"/>
        </w:rPr>
        <w:t>3</w:t>
      </w:r>
      <w:r w:rsidR="003C2674">
        <w:rPr>
          <w:rFonts w:ascii="AvantGardEFNormal" w:hAnsi="AvantGardEFNormal"/>
          <w:b/>
          <w:lang w:val="en-GB"/>
        </w:rPr>
        <w:t>.</w:t>
      </w:r>
      <w:r w:rsidR="00922D66" w:rsidRPr="003F0DBB">
        <w:rPr>
          <w:rFonts w:ascii="AvantGardEFNormal" w:hAnsi="AvantGardEFNormal"/>
          <w:b/>
          <w:lang w:val="en-GB"/>
        </w:rPr>
        <w:tab/>
      </w:r>
      <w:r w:rsidR="00123A41" w:rsidRPr="003F0DBB">
        <w:rPr>
          <w:rFonts w:ascii="AvantGardEFNormal" w:hAnsi="AvantGardEFNormal"/>
          <w:b/>
          <w:lang w:val="en-GB"/>
        </w:rPr>
        <w:t>Has your Parliament/Chamber scrutinized</w:t>
      </w:r>
      <w:r w:rsidR="00922D66" w:rsidRPr="003F0DBB">
        <w:rPr>
          <w:rFonts w:ascii="AvantGardEFNormal" w:hAnsi="AvantGardEFNormal"/>
          <w:b/>
          <w:lang w:val="en-GB"/>
        </w:rPr>
        <w:t xml:space="preserve"> the</w:t>
      </w:r>
      <w:r w:rsidR="00123A41" w:rsidRPr="003F0DBB">
        <w:rPr>
          <w:rFonts w:ascii="AvantGardEFNormal" w:hAnsi="AvantGardEFNormal"/>
          <w:lang w:val="en-GB"/>
        </w:rPr>
        <w:t xml:space="preserve"> </w:t>
      </w:r>
      <w:r w:rsidR="00922D66" w:rsidRPr="003F0DBB">
        <w:rPr>
          <w:rFonts w:ascii="AvantGardEFNormal" w:hAnsi="AvantGardEFNormal"/>
          <w:lang w:val="en-GB"/>
        </w:rPr>
        <w:t xml:space="preserve">Commission </w:t>
      </w:r>
      <w:r w:rsidR="00123A41" w:rsidRPr="003F0DBB">
        <w:rPr>
          <w:rFonts w:ascii="AvantGardEFNormal" w:hAnsi="AvantGardEFNormal"/>
          <w:lang w:val="en-GB"/>
        </w:rPr>
        <w:t xml:space="preserve">Communication </w:t>
      </w:r>
      <w:r w:rsidR="00123A41" w:rsidRPr="003F0DBB">
        <w:rPr>
          <w:rFonts w:ascii="AvantGardEFNormal" w:hAnsi="AvantGardEFNormal"/>
          <w:i/>
          <w:lang w:val="en-GB"/>
        </w:rPr>
        <w:t xml:space="preserve">Connecting and Empowering young people: a new EU Youth Strategy </w:t>
      </w:r>
      <w:r w:rsidR="00042EBA" w:rsidRPr="003F0DBB">
        <w:rPr>
          <w:rFonts w:ascii="AvantGardEFNormal" w:hAnsi="AvantGardEFNormal"/>
          <w:lang w:val="en-GB"/>
        </w:rPr>
        <w:t>(</w:t>
      </w:r>
      <w:proofErr w:type="gramStart"/>
      <w:r w:rsidR="00123A41" w:rsidRPr="003F0DBB">
        <w:rPr>
          <w:rFonts w:ascii="AvantGardEFNormal" w:hAnsi="AvantGardEFNormal"/>
          <w:lang w:val="en-GB"/>
        </w:rPr>
        <w:t>COM(</w:t>
      </w:r>
      <w:proofErr w:type="gramEnd"/>
      <w:r w:rsidR="00123A41" w:rsidRPr="003F0DBB">
        <w:rPr>
          <w:rFonts w:ascii="AvantGardEFNormal" w:hAnsi="AvantGardEFNormal"/>
          <w:lang w:val="en-GB"/>
        </w:rPr>
        <w:t>2018)269</w:t>
      </w:r>
      <w:r w:rsidR="00042EBA" w:rsidRPr="003F0DBB">
        <w:rPr>
          <w:rFonts w:ascii="AvantGardEFNormal" w:hAnsi="AvantGardEFNormal"/>
          <w:lang w:val="en-GB"/>
        </w:rPr>
        <w:t>)</w:t>
      </w:r>
      <w:r w:rsidR="00123A41" w:rsidRPr="000663F4">
        <w:rPr>
          <w:rStyle w:val="FootnoteReference"/>
          <w:rFonts w:ascii="AvantGardEFNormal" w:hAnsi="AvantGardEFNormal"/>
          <w:lang w:val="en-GB"/>
        </w:rPr>
        <w:footnoteReference w:id="5"/>
      </w:r>
      <w:r w:rsidR="00433342" w:rsidRPr="000663F4">
        <w:rPr>
          <w:rFonts w:ascii="AvantGardEFNormal" w:hAnsi="AvantGardEFNormal"/>
          <w:lang w:val="en-GB"/>
        </w:rPr>
        <w:t>?</w:t>
      </w:r>
    </w:p>
    <w:p w14:paraId="5479F721" w14:textId="77777777" w:rsidR="00922D66" w:rsidRPr="001A0A8F" w:rsidRDefault="00433342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1A0A8F">
        <w:rPr>
          <w:rFonts w:ascii="AvantGardEFNormal" w:hAnsi="AvantGardEFNormal"/>
          <w:sz w:val="24"/>
          <w:szCs w:val="24"/>
          <w:lang w:val="en-GB"/>
        </w:rPr>
        <w:t>Yes</w:t>
      </w:r>
    </w:p>
    <w:p w14:paraId="660A81CE" w14:textId="77777777" w:rsidR="00922D66" w:rsidRPr="001A0A8F" w:rsidRDefault="00433342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1A0A8F">
        <w:rPr>
          <w:rFonts w:ascii="AvantGardEFNormal" w:hAnsi="AvantGardEFNormal"/>
          <w:sz w:val="24"/>
          <w:szCs w:val="24"/>
          <w:lang w:val="en-GB"/>
        </w:rPr>
        <w:t>No</w:t>
      </w:r>
    </w:p>
    <w:p w14:paraId="3C22AD5A" w14:textId="77777777" w:rsidR="007D5218" w:rsidRPr="00325F22" w:rsidRDefault="007D5218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25F22">
        <w:rPr>
          <w:rFonts w:ascii="AvantGardEFNormal" w:hAnsi="AvantGardEFNormal"/>
          <w:sz w:val="24"/>
          <w:szCs w:val="24"/>
          <w:lang w:val="en-GB"/>
        </w:rPr>
        <w:t>No, but it intends to do so</w:t>
      </w:r>
    </w:p>
    <w:p w14:paraId="1572F48B" w14:textId="77777777" w:rsidR="00123A41" w:rsidRPr="00A52B6B" w:rsidRDefault="00123A41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761C2899" w14:textId="6547F32D" w:rsidR="006B6512" w:rsidRPr="00CD76F2" w:rsidRDefault="00331C0E" w:rsidP="009A69D8">
      <w:pPr>
        <w:spacing w:after="0" w:line="240" w:lineRule="auto"/>
        <w:ind w:left="720" w:hanging="720"/>
        <w:jc w:val="both"/>
        <w:rPr>
          <w:rFonts w:ascii="AvantGardEFNormal" w:hAnsi="AvantGardEFNormal"/>
          <w:b/>
          <w:sz w:val="24"/>
          <w:szCs w:val="24"/>
          <w:shd w:val="clear" w:color="auto" w:fill="FFFFFF"/>
          <w:lang w:val="en-GB"/>
        </w:rPr>
      </w:pPr>
      <w:r w:rsidRPr="001A0A8F">
        <w:rPr>
          <w:rFonts w:ascii="AvantGardEFNormal" w:hAnsi="AvantGardEFNormal"/>
          <w:b/>
          <w:sz w:val="24"/>
          <w:szCs w:val="24"/>
          <w:lang w:val="en-GB"/>
        </w:rPr>
        <w:t>4</w:t>
      </w:r>
      <w:r w:rsidR="003C2674">
        <w:rPr>
          <w:rFonts w:ascii="AvantGardEFNormal" w:hAnsi="AvantGardEFNormal"/>
          <w:b/>
          <w:sz w:val="24"/>
          <w:szCs w:val="24"/>
          <w:lang w:val="en-GB"/>
        </w:rPr>
        <w:t>.</w:t>
      </w:r>
      <w:r w:rsidR="00145590" w:rsidRPr="001A0A8F">
        <w:rPr>
          <w:rFonts w:ascii="AvantGardEFNormal" w:hAnsi="AvantGardEFNormal"/>
          <w:b/>
          <w:sz w:val="24"/>
          <w:szCs w:val="24"/>
          <w:lang w:val="en-GB"/>
        </w:rPr>
        <w:tab/>
      </w:r>
      <w:r w:rsidR="00A33375">
        <w:rPr>
          <w:rFonts w:ascii="AvantGardEFNormal" w:hAnsi="AvantGardEFNormal"/>
          <w:b/>
          <w:sz w:val="24"/>
          <w:szCs w:val="24"/>
          <w:lang w:val="en-GB"/>
        </w:rPr>
        <w:t>Has</w:t>
      </w:r>
      <w:r w:rsidR="00716F3C" w:rsidRPr="001A0A8F">
        <w:rPr>
          <w:rFonts w:ascii="AvantGardEFNormal" w:hAnsi="AvantGardEFNormal"/>
          <w:b/>
          <w:sz w:val="24"/>
          <w:szCs w:val="24"/>
          <w:lang w:val="en-GB"/>
        </w:rPr>
        <w:t xml:space="preserve"> your Parliament/Chamber</w:t>
      </w:r>
      <w:r w:rsidR="00A33375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A33375" w:rsidRPr="00CD76F2">
        <w:rPr>
          <w:rFonts w:ascii="AvantGardEFNormal" w:hAnsi="AvantGardEFNormal"/>
          <w:b/>
          <w:sz w:val="24"/>
          <w:szCs w:val="24"/>
          <w:lang w:val="en-GB"/>
        </w:rPr>
        <w:t xml:space="preserve">identified the obstacles for the mutual recognition of diplomas? </w:t>
      </w:r>
    </w:p>
    <w:p w14:paraId="314E66F3" w14:textId="77777777" w:rsidR="00145590" w:rsidRPr="00CD76F2" w:rsidRDefault="006B6512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D76F2">
        <w:rPr>
          <w:rFonts w:ascii="AvantGardEFNormal" w:hAnsi="AvantGardEFNormal"/>
          <w:sz w:val="24"/>
          <w:szCs w:val="24"/>
          <w:lang w:val="en-GB"/>
        </w:rPr>
        <w:t>Yes</w:t>
      </w:r>
    </w:p>
    <w:p w14:paraId="27D04B60" w14:textId="77777777" w:rsidR="00145590" w:rsidRPr="00CD76F2" w:rsidRDefault="00594D5D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D76F2">
        <w:rPr>
          <w:rFonts w:ascii="AvantGardEFNormal" w:hAnsi="AvantGardEFNormal"/>
          <w:sz w:val="24"/>
          <w:szCs w:val="24"/>
          <w:lang w:val="en-GB"/>
        </w:rPr>
        <w:t>No</w:t>
      </w:r>
    </w:p>
    <w:p w14:paraId="7CE86635" w14:textId="77777777" w:rsidR="00145590" w:rsidRPr="00CD76F2" w:rsidRDefault="00CB5FE9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D76F2">
        <w:rPr>
          <w:rFonts w:ascii="AvantGardEFNormal" w:hAnsi="AvantGardEFNormal"/>
          <w:sz w:val="24"/>
          <w:szCs w:val="24"/>
          <w:lang w:val="en-GB"/>
        </w:rPr>
        <w:t>No opinion</w:t>
      </w:r>
    </w:p>
    <w:p w14:paraId="7AA5F244" w14:textId="77777777" w:rsidR="00A33375" w:rsidRPr="00CD76F2" w:rsidRDefault="00A33375" w:rsidP="00A33375">
      <w:pPr>
        <w:spacing w:after="0" w:line="240" w:lineRule="auto"/>
        <w:ind w:left="900"/>
        <w:jc w:val="both"/>
        <w:rPr>
          <w:rFonts w:ascii="AvantGardEFNormal" w:hAnsi="AvantGardEFNormal"/>
          <w:sz w:val="24"/>
          <w:szCs w:val="24"/>
          <w:lang w:val="en-GB"/>
        </w:rPr>
      </w:pPr>
      <w:r w:rsidRPr="00CD76F2">
        <w:rPr>
          <w:rFonts w:ascii="AvantGardEFNormal" w:hAnsi="AvantGardEFNormal"/>
          <w:sz w:val="24"/>
          <w:szCs w:val="24"/>
          <w:lang w:val="en-GB"/>
        </w:rPr>
        <w:lastRenderedPageBreak/>
        <w:t>If yes, please summarise briefly the position of your Parliament/Chamber: (maximum 500 characters)</w:t>
      </w:r>
    </w:p>
    <w:tbl>
      <w:tblPr>
        <w:tblStyle w:val="TableGrid"/>
        <w:tblW w:w="8988" w:type="dxa"/>
        <w:tblInd w:w="85" w:type="dxa"/>
        <w:tblLook w:val="04A0" w:firstRow="1" w:lastRow="0" w:firstColumn="1" w:lastColumn="0" w:noHBand="0" w:noVBand="1"/>
      </w:tblPr>
      <w:tblGrid>
        <w:gridCol w:w="8988"/>
      </w:tblGrid>
      <w:tr w:rsidR="00CD76F2" w:rsidRPr="00CD76F2" w14:paraId="40A893ED" w14:textId="77777777" w:rsidTr="00FB3EE6">
        <w:trPr>
          <w:trHeight w:val="653"/>
        </w:trPr>
        <w:tc>
          <w:tcPr>
            <w:tcW w:w="8988" w:type="dxa"/>
          </w:tcPr>
          <w:p w14:paraId="4B4C1403" w14:textId="77777777" w:rsidR="00A33375" w:rsidRPr="00CD76F2" w:rsidRDefault="00A33375" w:rsidP="00FB3EE6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1E3FC6F6" w14:textId="77777777" w:rsidR="00A33375" w:rsidRPr="00A52B6B" w:rsidRDefault="00A33375" w:rsidP="00A33375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0FC0995F" w14:textId="77777777" w:rsidR="00D866A9" w:rsidRPr="00167F13" w:rsidRDefault="00D866A9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6AC8885B" w14:textId="20FA323E" w:rsidR="00C7573A" w:rsidRPr="003F0DBB" w:rsidRDefault="003F0DBB" w:rsidP="003F0DBB">
      <w:pPr>
        <w:spacing w:after="0" w:line="240" w:lineRule="auto"/>
        <w:ind w:left="720"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5</w:t>
      </w:r>
      <w:r w:rsidR="003C2674">
        <w:rPr>
          <w:rFonts w:ascii="AvantGardEFNormal" w:hAnsi="AvantGardEFNormal"/>
          <w:b/>
          <w:sz w:val="24"/>
          <w:szCs w:val="24"/>
          <w:lang w:val="en-GB"/>
        </w:rPr>
        <w:t>.</w:t>
      </w:r>
      <w:r>
        <w:rPr>
          <w:rFonts w:ascii="AvantGardEFNormal" w:hAnsi="AvantGardEFNormal"/>
          <w:b/>
          <w:sz w:val="24"/>
          <w:szCs w:val="24"/>
          <w:lang w:val="en-GB"/>
        </w:rPr>
        <w:tab/>
      </w:r>
      <w:r w:rsidR="00A33375" w:rsidRPr="00CD76F2">
        <w:rPr>
          <w:rFonts w:ascii="AvantGardEFNormal" w:hAnsi="AvantGardEFNormal"/>
          <w:b/>
          <w:sz w:val="24"/>
          <w:szCs w:val="24"/>
          <w:lang w:val="en-GB"/>
        </w:rPr>
        <w:t>According to your Parliament/Chamber positions, w</w:t>
      </w:r>
      <w:r w:rsidR="001E1FF4" w:rsidRPr="00CD76F2">
        <w:rPr>
          <w:rFonts w:ascii="AvantGardEFNormal" w:hAnsi="AvantGardEFNormal"/>
          <w:b/>
          <w:sz w:val="24"/>
          <w:szCs w:val="24"/>
          <w:lang w:val="en-GB"/>
        </w:rPr>
        <w:t xml:space="preserve">ould </w:t>
      </w:r>
      <w:r w:rsidR="00992588" w:rsidRPr="003F0DBB">
        <w:rPr>
          <w:rFonts w:ascii="AvantGardEFNormal" w:hAnsi="AvantGardEFNormal"/>
          <w:b/>
          <w:sz w:val="24"/>
          <w:szCs w:val="24"/>
          <w:lang w:val="en-GB"/>
        </w:rPr>
        <w:t>the</w:t>
      </w:r>
      <w:r w:rsidR="001E1FF4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European Education Area contribute to a</w:t>
      </w:r>
      <w:r w:rsidR="001A4700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stronger and competitive Union</w:t>
      </w:r>
      <w:r w:rsidR="003C3968" w:rsidRPr="003F0DBB">
        <w:rPr>
          <w:rFonts w:ascii="AvantGardEFNormal" w:hAnsi="AvantGardEFNormal"/>
          <w:b/>
          <w:sz w:val="24"/>
          <w:szCs w:val="24"/>
          <w:lang w:val="en-GB"/>
        </w:rPr>
        <w:t>?</w:t>
      </w:r>
    </w:p>
    <w:p w14:paraId="2A2409C4" w14:textId="77777777" w:rsidR="00992588" w:rsidRPr="00325F22" w:rsidRDefault="00992588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25F22">
        <w:rPr>
          <w:rFonts w:ascii="AvantGardEFNormal" w:hAnsi="AvantGardEFNormal"/>
          <w:sz w:val="24"/>
          <w:szCs w:val="24"/>
          <w:lang w:val="en-GB"/>
        </w:rPr>
        <w:t>Yes</w:t>
      </w:r>
    </w:p>
    <w:p w14:paraId="43975DAC" w14:textId="77777777" w:rsidR="00992588" w:rsidRPr="00325F22" w:rsidRDefault="001E1FF4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25F22">
        <w:rPr>
          <w:rFonts w:ascii="AvantGardEFNormal" w:hAnsi="AvantGardEFNormal"/>
          <w:sz w:val="24"/>
          <w:szCs w:val="24"/>
          <w:lang w:val="en-GB"/>
        </w:rPr>
        <w:t>No</w:t>
      </w:r>
    </w:p>
    <w:p w14:paraId="20F1758A" w14:textId="77777777" w:rsidR="00992588" w:rsidRPr="008237E8" w:rsidRDefault="0097492A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No opinion</w:t>
      </w:r>
    </w:p>
    <w:p w14:paraId="6A36F1BE" w14:textId="77777777" w:rsidR="003C3968" w:rsidRPr="008237E8" w:rsidRDefault="001E1FF4" w:rsidP="003F0DBB">
      <w:pPr>
        <w:spacing w:after="0" w:line="240" w:lineRule="auto"/>
        <w:ind w:left="900"/>
        <w:jc w:val="both"/>
        <w:rPr>
          <w:rFonts w:ascii="AvantGardEFNormal" w:hAnsi="AvantGardEFNormal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If yes, please explain briefly</w:t>
      </w:r>
      <w:r w:rsidR="00042EBA" w:rsidRPr="008237E8">
        <w:rPr>
          <w:rFonts w:ascii="AvantGardEFNormal" w:hAnsi="AvantGardEFNormal"/>
          <w:sz w:val="24"/>
          <w:szCs w:val="24"/>
          <w:lang w:val="en-GB"/>
        </w:rPr>
        <w:t xml:space="preserve"> why</w:t>
      </w:r>
      <w:r w:rsidR="007C0748" w:rsidRPr="008237E8">
        <w:rPr>
          <w:rFonts w:ascii="AvantGardEFNormal" w:hAnsi="AvantGardEFNormal"/>
          <w:sz w:val="24"/>
          <w:szCs w:val="24"/>
          <w:lang w:val="en-GB"/>
        </w:rPr>
        <w:t xml:space="preserve"> </w:t>
      </w:r>
      <w:r w:rsidR="00A75561" w:rsidRPr="008237E8">
        <w:rPr>
          <w:rFonts w:ascii="AvantGardEFNormal" w:hAnsi="AvantGardEFNormal"/>
          <w:sz w:val="24"/>
          <w:szCs w:val="24"/>
          <w:lang w:val="en-GB"/>
        </w:rPr>
        <w:t xml:space="preserve">(maximum </w:t>
      </w:r>
      <w:r w:rsidR="00042EBA" w:rsidRPr="008237E8">
        <w:rPr>
          <w:rFonts w:ascii="AvantGardEFNormal" w:hAnsi="AvantGardEFNormal"/>
          <w:sz w:val="24"/>
          <w:szCs w:val="24"/>
          <w:lang w:val="en-GB"/>
        </w:rPr>
        <w:t xml:space="preserve">500 </w:t>
      </w:r>
      <w:r w:rsidR="00A75561" w:rsidRPr="008237E8">
        <w:rPr>
          <w:rFonts w:ascii="AvantGardEFNormal" w:hAnsi="AvantGardEFNormal"/>
          <w:sz w:val="24"/>
          <w:szCs w:val="24"/>
          <w:lang w:val="en-GB"/>
        </w:rPr>
        <w:t>characters)</w:t>
      </w:r>
    </w:p>
    <w:tbl>
      <w:tblPr>
        <w:tblStyle w:val="TableGrid"/>
        <w:tblW w:w="8988" w:type="dxa"/>
        <w:tblInd w:w="85" w:type="dxa"/>
        <w:tblLook w:val="04A0" w:firstRow="1" w:lastRow="0" w:firstColumn="1" w:lastColumn="0" w:noHBand="0" w:noVBand="1"/>
      </w:tblPr>
      <w:tblGrid>
        <w:gridCol w:w="8988"/>
      </w:tblGrid>
      <w:tr w:rsidR="00992588" w:rsidRPr="003F0DBB" w14:paraId="622D3345" w14:textId="77777777" w:rsidTr="00472528">
        <w:trPr>
          <w:trHeight w:val="653"/>
        </w:trPr>
        <w:tc>
          <w:tcPr>
            <w:tcW w:w="8988" w:type="dxa"/>
          </w:tcPr>
          <w:p w14:paraId="58E4F238" w14:textId="77777777" w:rsidR="00992588" w:rsidRPr="009A69D8" w:rsidRDefault="00992588" w:rsidP="003F0DBB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7B14D19A" w14:textId="77777777" w:rsidR="00E21097" w:rsidRPr="00A52B6B" w:rsidRDefault="00E21097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bookmarkStart w:id="7" w:name="_Toc339381"/>
    </w:p>
    <w:p w14:paraId="68BA0498" w14:textId="40F51D3C" w:rsidR="00327956" w:rsidRPr="003F0DBB" w:rsidRDefault="003F0DBB" w:rsidP="003F0DBB">
      <w:pPr>
        <w:spacing w:after="0" w:line="240" w:lineRule="auto"/>
        <w:ind w:left="720" w:hanging="720"/>
        <w:jc w:val="both"/>
        <w:rPr>
          <w:rFonts w:ascii="AvantGardEFNormal" w:hAnsi="AvantGardEFNormal"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6</w:t>
      </w:r>
      <w:r w:rsidR="003C2674">
        <w:rPr>
          <w:rFonts w:ascii="AvantGardEFNormal" w:hAnsi="AvantGardEFNormal"/>
          <w:b/>
          <w:sz w:val="24"/>
          <w:szCs w:val="24"/>
          <w:lang w:val="en-GB"/>
        </w:rPr>
        <w:t>.</w:t>
      </w:r>
      <w:r>
        <w:rPr>
          <w:rFonts w:ascii="AvantGardEFNormal" w:hAnsi="AvantGardEFNormal"/>
          <w:b/>
          <w:sz w:val="24"/>
          <w:szCs w:val="24"/>
          <w:lang w:val="en-GB"/>
        </w:rPr>
        <w:tab/>
      </w:r>
      <w:r w:rsidR="009C1327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Please </w:t>
      </w:r>
      <w:r w:rsidR="00042EBA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list </w:t>
      </w:r>
      <w:r w:rsidR="009C1327" w:rsidRPr="003F0DBB">
        <w:rPr>
          <w:rFonts w:ascii="AvantGardEFNormal" w:hAnsi="AvantGardEFNormal"/>
          <w:b/>
          <w:sz w:val="24"/>
          <w:szCs w:val="24"/>
          <w:lang w:val="en-GB"/>
        </w:rPr>
        <w:t>th</w:t>
      </w:r>
      <w:r w:rsidRPr="003F0DBB">
        <w:rPr>
          <w:rFonts w:ascii="AvantGardEFNormal" w:hAnsi="AvantGardEFNormal"/>
          <w:b/>
          <w:sz w:val="24"/>
          <w:szCs w:val="24"/>
          <w:lang w:val="en-GB"/>
        </w:rPr>
        <w:t>e main thre</w:t>
      </w:r>
      <w:r w:rsidR="009C1327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e policy areas that need special attention in order to make the </w:t>
      </w:r>
      <w:r w:rsidR="00327956" w:rsidRPr="003F0DBB">
        <w:rPr>
          <w:rFonts w:ascii="AvantGardEFNormal" w:hAnsi="AvantGardEFNormal"/>
          <w:b/>
          <w:sz w:val="24"/>
          <w:szCs w:val="24"/>
          <w:lang w:val="en-GB"/>
        </w:rPr>
        <w:t>EU</w:t>
      </w:r>
      <w:r w:rsidR="00E21097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327956" w:rsidRPr="003F0DBB">
        <w:rPr>
          <w:rFonts w:ascii="AvantGardEFNormal" w:hAnsi="AvantGardEFNormal"/>
          <w:b/>
          <w:sz w:val="24"/>
          <w:szCs w:val="24"/>
          <w:lang w:val="en-GB"/>
        </w:rPr>
        <w:t>the world leader in terms of education and skills</w:t>
      </w:r>
      <w:r w:rsidR="009C1327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and to</w:t>
      </w:r>
      <w:r w:rsidR="003A3CDC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5A45D1" w:rsidRPr="003F0DBB">
        <w:rPr>
          <w:rFonts w:ascii="AvantGardEFNormal" w:hAnsi="AvantGardEFNormal"/>
          <w:b/>
          <w:sz w:val="24"/>
          <w:szCs w:val="24"/>
          <w:lang w:val="en-GB"/>
        </w:rPr>
        <w:t>transform</w:t>
      </w:r>
      <w:r w:rsidR="009C1327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327956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the Single Market into an area where the most innovative companies and start-ups meet the </w:t>
      </w:r>
      <w:proofErr w:type="gramStart"/>
      <w:r w:rsidR="00327956" w:rsidRPr="003F0DBB">
        <w:rPr>
          <w:rFonts w:ascii="AvantGardEFNormal" w:hAnsi="AvantGardEFNormal"/>
          <w:b/>
          <w:sz w:val="24"/>
          <w:szCs w:val="24"/>
          <w:lang w:val="en-GB"/>
        </w:rPr>
        <w:t>best qualified</w:t>
      </w:r>
      <w:proofErr w:type="gramEnd"/>
      <w:r w:rsidR="00327956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workforce</w:t>
      </w:r>
      <w:r w:rsidR="00E21097" w:rsidRPr="003F0DBB">
        <w:rPr>
          <w:rFonts w:ascii="AvantGardEFNormal" w:hAnsi="AvantGardEFNormal"/>
          <w:b/>
          <w:sz w:val="24"/>
          <w:szCs w:val="24"/>
          <w:lang w:val="en-GB"/>
        </w:rPr>
        <w:t>?</w:t>
      </w:r>
    </w:p>
    <w:tbl>
      <w:tblPr>
        <w:tblStyle w:val="TableGrid"/>
        <w:tblW w:w="8988" w:type="dxa"/>
        <w:tblInd w:w="85" w:type="dxa"/>
        <w:tblLook w:val="04A0" w:firstRow="1" w:lastRow="0" w:firstColumn="1" w:lastColumn="0" w:noHBand="0" w:noVBand="1"/>
      </w:tblPr>
      <w:tblGrid>
        <w:gridCol w:w="8988"/>
      </w:tblGrid>
      <w:tr w:rsidR="00327956" w:rsidRPr="003F0DBB" w14:paraId="4CBC688D" w14:textId="77777777" w:rsidTr="00726F22">
        <w:trPr>
          <w:trHeight w:val="653"/>
        </w:trPr>
        <w:tc>
          <w:tcPr>
            <w:tcW w:w="8988" w:type="dxa"/>
          </w:tcPr>
          <w:p w14:paraId="434F1A9A" w14:textId="77777777" w:rsidR="00327956" w:rsidRPr="001A0A8F" w:rsidRDefault="00327956" w:rsidP="003F0DBB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7303C48F" w14:textId="77777777" w:rsidR="00327956" w:rsidRPr="00A52B6B" w:rsidRDefault="00327956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72988BE5" w14:textId="0C6B88B3" w:rsidR="00042EBA" w:rsidRPr="003F0DBB" w:rsidRDefault="003F0DBB" w:rsidP="003F0DBB">
      <w:pPr>
        <w:spacing w:after="0" w:line="240" w:lineRule="auto"/>
        <w:ind w:left="720" w:hanging="720"/>
        <w:jc w:val="both"/>
        <w:rPr>
          <w:rFonts w:ascii="AvantGardEFNormal" w:hAnsi="AvantGardEFNormal"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7</w:t>
      </w:r>
      <w:r w:rsidR="003C2674">
        <w:rPr>
          <w:rFonts w:ascii="AvantGardEFNormal" w:hAnsi="AvantGardEFNormal"/>
          <w:b/>
          <w:sz w:val="24"/>
          <w:szCs w:val="24"/>
          <w:lang w:val="en-GB"/>
        </w:rPr>
        <w:t>.</w:t>
      </w:r>
      <w:r>
        <w:rPr>
          <w:rFonts w:ascii="AvantGardEFNormal" w:hAnsi="AvantGardEFNormal"/>
          <w:b/>
          <w:sz w:val="24"/>
          <w:szCs w:val="24"/>
          <w:lang w:val="en-GB"/>
        </w:rPr>
        <w:tab/>
      </w:r>
      <w:r w:rsidR="00042EBA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If you wish to provide any additional information on Chapter 2, please do so below: </w:t>
      </w:r>
      <w:r w:rsidR="00042EBA" w:rsidRPr="003F0DBB">
        <w:rPr>
          <w:rFonts w:ascii="AvantGardEFNormal" w:hAnsi="AvantGardEFNormal"/>
          <w:sz w:val="24"/>
          <w:szCs w:val="24"/>
          <w:lang w:val="en-GB"/>
        </w:rPr>
        <w:t>(maximum 500 characters)</w:t>
      </w:r>
    </w:p>
    <w:tbl>
      <w:tblPr>
        <w:tblStyle w:val="TableGrid"/>
        <w:tblW w:w="8988" w:type="dxa"/>
        <w:tblInd w:w="85" w:type="dxa"/>
        <w:tblLook w:val="04A0" w:firstRow="1" w:lastRow="0" w:firstColumn="1" w:lastColumn="0" w:noHBand="0" w:noVBand="1"/>
      </w:tblPr>
      <w:tblGrid>
        <w:gridCol w:w="8988"/>
      </w:tblGrid>
      <w:tr w:rsidR="003F0DBB" w:rsidRPr="003F0DBB" w14:paraId="4DD08EC9" w14:textId="77777777" w:rsidTr="00652FD4">
        <w:trPr>
          <w:trHeight w:val="653"/>
        </w:trPr>
        <w:tc>
          <w:tcPr>
            <w:tcW w:w="8988" w:type="dxa"/>
          </w:tcPr>
          <w:p w14:paraId="613BCA66" w14:textId="77777777" w:rsidR="003F0DBB" w:rsidRPr="001A0A8F" w:rsidRDefault="003F0DBB" w:rsidP="00652FD4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550285CB" w14:textId="77777777" w:rsidR="00042EBA" w:rsidRPr="00A52B6B" w:rsidRDefault="00042EBA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5CD38F3E" w14:textId="77777777" w:rsidR="00642ED7" w:rsidRPr="00D329DD" w:rsidRDefault="00A75561" w:rsidP="000F25A8">
      <w:pPr>
        <w:pStyle w:val="Heading1"/>
        <w:jc w:val="both"/>
        <w:rPr>
          <w:rFonts w:ascii="AvantGardEFNormal" w:hAnsi="AvantGardEFNormal" w:cs="Times New Roman"/>
          <w:sz w:val="24"/>
          <w:szCs w:val="24"/>
          <w:lang w:val="en-GB"/>
        </w:rPr>
      </w:pPr>
      <w:r w:rsidRPr="001A0A8F">
        <w:rPr>
          <w:rFonts w:ascii="AvantGardEFNormal" w:hAnsi="AvantGardEFNormal" w:cs="Times New Roman"/>
          <w:sz w:val="24"/>
          <w:szCs w:val="24"/>
          <w:lang w:val="en-GB"/>
        </w:rPr>
        <w:t xml:space="preserve">Chapter </w:t>
      </w:r>
      <w:r w:rsidR="00642ED7" w:rsidRPr="001A0A8F">
        <w:rPr>
          <w:rFonts w:ascii="AvantGardEFNormal" w:hAnsi="AvantGardEFNormal" w:cs="Times New Roman"/>
          <w:sz w:val="24"/>
          <w:szCs w:val="24"/>
          <w:lang w:val="en-GB"/>
        </w:rPr>
        <w:t>3</w:t>
      </w:r>
      <w:bookmarkStart w:id="8" w:name="_Hlk533772354"/>
      <w:r w:rsidR="00D116D2" w:rsidRPr="00D329DD">
        <w:rPr>
          <w:rFonts w:ascii="AvantGardEFNormal" w:hAnsi="AvantGardEFNormal" w:cs="Times New Roman"/>
          <w:sz w:val="24"/>
          <w:szCs w:val="24"/>
          <w:lang w:val="en-GB"/>
        </w:rPr>
        <w:t xml:space="preserve"> –</w:t>
      </w:r>
      <w:r w:rsidRPr="00D329DD">
        <w:rPr>
          <w:rFonts w:ascii="AvantGardEFNormal" w:hAnsi="AvantGardEFNormal" w:cs="Times New Roman"/>
          <w:sz w:val="24"/>
          <w:szCs w:val="24"/>
          <w:lang w:val="en-GB"/>
        </w:rPr>
        <w:t xml:space="preserve"> ECONOMY BASED ON INNOVATION, TECHNOLOGICAL PROGRESS AND SOCIAL IMPACT; THE ROLE OF PARLIAMENTS IN FOSTERING THE "NEW ECONOMY" OF THE EU</w:t>
      </w:r>
      <w:bookmarkEnd w:id="7"/>
      <w:bookmarkEnd w:id="8"/>
    </w:p>
    <w:p w14:paraId="7F17FD5C" w14:textId="77777777" w:rsidR="00E62773" w:rsidRPr="008237E8" w:rsidRDefault="003C3968" w:rsidP="00D116D2">
      <w:pPr>
        <w:pStyle w:val="Heading2"/>
        <w:jc w:val="both"/>
        <w:rPr>
          <w:rFonts w:ascii="AvantGardEFNormal" w:hAnsi="AvantGardEFNormal" w:cs="Times New Roman"/>
          <w:sz w:val="24"/>
          <w:szCs w:val="24"/>
          <w:lang w:val="en-GB"/>
        </w:rPr>
      </w:pPr>
      <w:bookmarkStart w:id="9" w:name="_Toc339382"/>
      <w:r w:rsidRPr="00325F22">
        <w:rPr>
          <w:rFonts w:ascii="AvantGardEFNormal" w:hAnsi="AvantGardEFNormal" w:cs="Times New Roman"/>
          <w:sz w:val="24"/>
          <w:szCs w:val="24"/>
          <w:lang w:val="en-GB"/>
        </w:rPr>
        <w:t xml:space="preserve">Section </w:t>
      </w:r>
      <w:r w:rsidR="00042EBA" w:rsidRPr="00325F22">
        <w:rPr>
          <w:rFonts w:ascii="AvantGardEFNormal" w:hAnsi="AvantGardEFNormal" w:cs="Times New Roman"/>
          <w:sz w:val="24"/>
          <w:szCs w:val="24"/>
          <w:lang w:val="en-GB"/>
        </w:rPr>
        <w:t>A:</w:t>
      </w:r>
      <w:r w:rsidR="00642ED7" w:rsidRPr="00325F22">
        <w:rPr>
          <w:rFonts w:ascii="AvantGardEFNormal" w:hAnsi="AvantGardEFNormal" w:cs="Times New Roman"/>
          <w:sz w:val="24"/>
          <w:szCs w:val="24"/>
          <w:lang w:val="en-GB"/>
        </w:rPr>
        <w:t xml:space="preserve"> Adapting Law-making to </w:t>
      </w:r>
      <w:r w:rsidR="00936765" w:rsidRPr="008237E8">
        <w:rPr>
          <w:rFonts w:ascii="AvantGardEFNormal" w:hAnsi="AvantGardEFNormal" w:cs="Times New Roman"/>
          <w:sz w:val="24"/>
          <w:szCs w:val="24"/>
          <w:lang w:val="en-GB"/>
        </w:rPr>
        <w:t>t</w:t>
      </w:r>
      <w:r w:rsidR="00642ED7" w:rsidRPr="008237E8">
        <w:rPr>
          <w:rFonts w:ascii="AvantGardEFNormal" w:hAnsi="AvantGardEFNormal" w:cs="Times New Roman"/>
          <w:sz w:val="24"/>
          <w:szCs w:val="24"/>
          <w:lang w:val="en-GB"/>
        </w:rPr>
        <w:t>echnological progress</w:t>
      </w:r>
      <w:bookmarkEnd w:id="9"/>
    </w:p>
    <w:p w14:paraId="565FA8A8" w14:textId="77777777" w:rsidR="003F0DBB" w:rsidRPr="00A52B6B" w:rsidRDefault="003F0DBB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2ED62726" w14:textId="0E234184" w:rsidR="003F0DBB" w:rsidRPr="003F0DBB" w:rsidRDefault="003F0DBB" w:rsidP="003F0DBB">
      <w:pPr>
        <w:spacing w:after="0" w:line="240" w:lineRule="auto"/>
        <w:ind w:left="720" w:hanging="720"/>
        <w:contextualSpacing/>
        <w:jc w:val="both"/>
        <w:rPr>
          <w:rFonts w:ascii="AvantGardEFNormal" w:hAnsi="AvantGardEFNormal"/>
          <w:b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1</w:t>
      </w:r>
      <w:r w:rsidR="003C2674">
        <w:rPr>
          <w:rFonts w:ascii="AvantGardEFNormal" w:hAnsi="AvantGardEFNormal"/>
          <w:b/>
          <w:sz w:val="24"/>
          <w:szCs w:val="24"/>
          <w:lang w:val="en-GB"/>
        </w:rPr>
        <w:t>.</w:t>
      </w:r>
      <w:r>
        <w:rPr>
          <w:rFonts w:ascii="AvantGardEFNormal" w:hAnsi="AvantGardEFNormal"/>
          <w:b/>
          <w:sz w:val="24"/>
          <w:szCs w:val="24"/>
          <w:lang w:val="en-GB"/>
        </w:rPr>
        <w:tab/>
      </w:r>
      <w:r w:rsidRPr="003F0DBB">
        <w:rPr>
          <w:rFonts w:ascii="AvantGardEFNormal" w:hAnsi="AvantGardEFNormal"/>
          <w:b/>
          <w:sz w:val="24"/>
          <w:szCs w:val="24"/>
          <w:lang w:val="en-GB"/>
        </w:rPr>
        <w:t>Does your Parliament/Chamber have specialised committees with exclusive mandate on new technologies?</w:t>
      </w:r>
    </w:p>
    <w:p w14:paraId="68A8A8C8" w14:textId="77777777" w:rsidR="003F0DBB" w:rsidRPr="00325F22" w:rsidRDefault="003F0DBB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25F22">
        <w:rPr>
          <w:rFonts w:ascii="AvantGardEFNormal" w:hAnsi="AvantGardEFNormal"/>
          <w:sz w:val="24"/>
          <w:szCs w:val="24"/>
          <w:lang w:val="en-GB"/>
        </w:rPr>
        <w:t>Yes</w:t>
      </w:r>
    </w:p>
    <w:p w14:paraId="295FE18A" w14:textId="77777777" w:rsidR="003F0DBB" w:rsidRPr="00325F22" w:rsidRDefault="003F0DBB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25F22">
        <w:rPr>
          <w:rFonts w:ascii="AvantGardEFNormal" w:hAnsi="AvantGardEFNormal"/>
          <w:sz w:val="24"/>
          <w:szCs w:val="24"/>
          <w:lang w:val="en-GB"/>
        </w:rPr>
        <w:t>No</w:t>
      </w:r>
    </w:p>
    <w:p w14:paraId="5E5C3FA7" w14:textId="77777777" w:rsidR="00D116D2" w:rsidRPr="00A52B6B" w:rsidRDefault="00D116D2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1402BF50" w14:textId="7A021E2A" w:rsidR="00A729FE" w:rsidRPr="000230B4" w:rsidRDefault="003F0DBB" w:rsidP="006305A3">
      <w:pPr>
        <w:spacing w:after="0" w:line="240" w:lineRule="auto"/>
        <w:ind w:left="720" w:hanging="720"/>
        <w:contextualSpacing/>
        <w:jc w:val="both"/>
        <w:rPr>
          <w:rFonts w:ascii="AvantGardEFNormal" w:hAnsi="AvantGardEFNormal"/>
          <w:b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2</w:t>
      </w:r>
      <w:r w:rsidR="003C2674">
        <w:rPr>
          <w:rFonts w:ascii="AvantGardEFNormal" w:hAnsi="AvantGardEFNormal"/>
          <w:b/>
          <w:sz w:val="24"/>
          <w:szCs w:val="24"/>
          <w:lang w:val="en-GB"/>
        </w:rPr>
        <w:t>.</w:t>
      </w:r>
      <w:r w:rsidR="00F46347" w:rsidRPr="008237E8">
        <w:rPr>
          <w:rFonts w:ascii="AvantGardEFNormal" w:hAnsi="AvantGardEFNormal"/>
          <w:b/>
          <w:sz w:val="24"/>
          <w:szCs w:val="24"/>
          <w:lang w:val="en-GB"/>
        </w:rPr>
        <w:tab/>
      </w:r>
      <w:r w:rsidR="00A33375">
        <w:rPr>
          <w:rFonts w:ascii="AvantGardEFNormal" w:hAnsi="AvantGardEFNormal"/>
          <w:b/>
          <w:sz w:val="24"/>
          <w:szCs w:val="24"/>
          <w:lang w:val="en-GB"/>
        </w:rPr>
        <w:t>Has your Parliament/Chamber</w:t>
      </w:r>
      <w:r w:rsidR="00A33375" w:rsidRPr="008237E8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A33375">
        <w:rPr>
          <w:rFonts w:ascii="AvantGardEFNormal" w:hAnsi="AvantGardEFNormal"/>
          <w:b/>
          <w:sz w:val="24"/>
          <w:szCs w:val="24"/>
          <w:lang w:val="en-GB"/>
        </w:rPr>
        <w:t>assessed</w:t>
      </w:r>
      <w:r w:rsidR="00304F75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A33375">
        <w:rPr>
          <w:rFonts w:ascii="AvantGardEFNormal" w:hAnsi="AvantGardEFNormal"/>
          <w:b/>
          <w:sz w:val="24"/>
          <w:szCs w:val="24"/>
          <w:lang w:val="en-GB"/>
        </w:rPr>
        <w:t>the</w:t>
      </w:r>
      <w:r w:rsidR="00304F75">
        <w:rPr>
          <w:rFonts w:ascii="AvantGardEFNormal" w:hAnsi="AvantGardEFNormal"/>
          <w:b/>
          <w:sz w:val="24"/>
          <w:szCs w:val="24"/>
          <w:lang w:val="en-GB"/>
        </w:rPr>
        <w:t xml:space="preserve"> development of the </w:t>
      </w:r>
      <w:r w:rsidR="00304F75" w:rsidRPr="008237E8">
        <w:rPr>
          <w:rFonts w:ascii="AvantGardEFNormal" w:hAnsi="AvantGardEFNormal"/>
          <w:b/>
          <w:sz w:val="24"/>
          <w:szCs w:val="24"/>
          <w:lang w:val="en-GB"/>
        </w:rPr>
        <w:t>new technologies</w:t>
      </w:r>
      <w:r w:rsidR="00433C4D" w:rsidRPr="008237E8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9B2E69" w:rsidRPr="008237E8">
        <w:rPr>
          <w:rFonts w:ascii="AvantGardEFNormal" w:hAnsi="AvantGardEFNormal"/>
          <w:b/>
          <w:sz w:val="24"/>
          <w:szCs w:val="24"/>
          <w:lang w:val="en-GB"/>
        </w:rPr>
        <w:t xml:space="preserve">and </w:t>
      </w:r>
      <w:r w:rsidR="00331C0E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the related </w:t>
      </w:r>
      <w:r w:rsidR="009B2E69" w:rsidRPr="009A69D8">
        <w:rPr>
          <w:rFonts w:ascii="AvantGardEFNormal" w:hAnsi="AvantGardEFNormal"/>
          <w:b/>
          <w:sz w:val="24"/>
          <w:szCs w:val="24"/>
          <w:lang w:val="en-GB"/>
        </w:rPr>
        <w:t>new economic</w:t>
      </w:r>
      <w:r w:rsidR="00331C0E" w:rsidRPr="009A69D8">
        <w:rPr>
          <w:rFonts w:ascii="AvantGardEFNormal" w:hAnsi="AvantGardEFNormal"/>
          <w:b/>
          <w:sz w:val="24"/>
          <w:szCs w:val="24"/>
          <w:lang w:val="en-GB"/>
        </w:rPr>
        <w:t xml:space="preserve"> business models (patterns)</w:t>
      </w:r>
      <w:r w:rsidR="00A33375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304F75">
        <w:rPr>
          <w:rFonts w:ascii="AvantGardEFNormal" w:hAnsi="AvantGardEFNormal"/>
          <w:b/>
          <w:sz w:val="24"/>
          <w:szCs w:val="24"/>
          <w:lang w:val="en-GB"/>
        </w:rPr>
        <w:t>with regard to the law-making</w:t>
      </w:r>
      <w:r w:rsidR="00970DC2">
        <w:rPr>
          <w:rFonts w:ascii="AvantGardEFNormal" w:hAnsi="AvantGardEFNormal"/>
          <w:b/>
          <w:sz w:val="24"/>
          <w:szCs w:val="24"/>
          <w:lang w:val="en-GB"/>
        </w:rPr>
        <w:t xml:space="preserve"> process</w:t>
      </w:r>
      <w:r w:rsidR="009B2E69" w:rsidRPr="009A69D8">
        <w:rPr>
          <w:rFonts w:ascii="AvantGardEFNormal" w:hAnsi="AvantGardEFNormal"/>
          <w:b/>
          <w:sz w:val="24"/>
          <w:szCs w:val="24"/>
          <w:lang w:val="en-GB"/>
        </w:rPr>
        <w:t>?</w:t>
      </w:r>
    </w:p>
    <w:p w14:paraId="48722B24" w14:textId="77777777" w:rsidR="00F46347" w:rsidRPr="003F0DBB" w:rsidRDefault="009B2E69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F0DBB">
        <w:rPr>
          <w:rFonts w:ascii="AvantGardEFNormal" w:hAnsi="AvantGardEFNormal"/>
          <w:sz w:val="24"/>
          <w:szCs w:val="24"/>
          <w:lang w:val="en-GB"/>
        </w:rPr>
        <w:t>Yes</w:t>
      </w:r>
    </w:p>
    <w:p w14:paraId="5EEDDE11" w14:textId="77777777" w:rsidR="00F46347" w:rsidRPr="003F0DBB" w:rsidRDefault="00A75561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F0DBB">
        <w:rPr>
          <w:rFonts w:ascii="AvantGardEFNormal" w:hAnsi="AvantGardEFNormal"/>
          <w:sz w:val="24"/>
          <w:szCs w:val="24"/>
          <w:lang w:val="en-GB"/>
        </w:rPr>
        <w:t>No</w:t>
      </w:r>
    </w:p>
    <w:p w14:paraId="666D11C8" w14:textId="77777777" w:rsidR="00F46347" w:rsidRPr="003F0DBB" w:rsidRDefault="00354315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F0DBB">
        <w:rPr>
          <w:rFonts w:ascii="AvantGardEFNormal" w:hAnsi="AvantGardEFNormal"/>
          <w:sz w:val="24"/>
          <w:szCs w:val="24"/>
          <w:lang w:val="en-GB"/>
        </w:rPr>
        <w:t>N</w:t>
      </w:r>
      <w:r w:rsidR="009B2E69" w:rsidRPr="003F0DBB">
        <w:rPr>
          <w:rFonts w:ascii="AvantGardEFNormal" w:hAnsi="AvantGardEFNormal"/>
          <w:sz w:val="24"/>
          <w:szCs w:val="24"/>
          <w:lang w:val="en-GB"/>
        </w:rPr>
        <w:t>o opinion</w:t>
      </w:r>
    </w:p>
    <w:p w14:paraId="01501D2C" w14:textId="77777777" w:rsidR="00D866A9" w:rsidRPr="000663F4" w:rsidRDefault="00D866A9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797BC998" w14:textId="0C69085F" w:rsidR="00E95CAF" w:rsidRPr="003F0DBB" w:rsidRDefault="003F0DBB" w:rsidP="003F0DBB">
      <w:pPr>
        <w:spacing w:after="0" w:line="240" w:lineRule="auto"/>
        <w:ind w:left="720" w:hanging="720"/>
        <w:contextualSpacing/>
        <w:jc w:val="both"/>
        <w:rPr>
          <w:rFonts w:ascii="AvantGardEFNormal" w:hAnsi="AvantGardEFNormal"/>
          <w:sz w:val="24"/>
          <w:szCs w:val="24"/>
          <w:lang w:val="en-GB"/>
        </w:rPr>
      </w:pPr>
      <w:r>
        <w:rPr>
          <w:rFonts w:ascii="AvantGardEFNormal" w:hAnsi="AvantGardEFNormal"/>
          <w:b/>
          <w:sz w:val="24"/>
          <w:szCs w:val="24"/>
          <w:lang w:val="en-GB"/>
        </w:rPr>
        <w:t>3</w:t>
      </w:r>
      <w:r w:rsidR="003C2674">
        <w:rPr>
          <w:rFonts w:ascii="AvantGardEFNormal" w:hAnsi="AvantGardEFNormal"/>
          <w:b/>
          <w:sz w:val="24"/>
          <w:szCs w:val="24"/>
          <w:lang w:val="en-GB"/>
        </w:rPr>
        <w:t>.</w:t>
      </w:r>
      <w:r>
        <w:rPr>
          <w:rFonts w:ascii="AvantGardEFNormal" w:hAnsi="AvantGardEFNormal"/>
          <w:b/>
          <w:sz w:val="24"/>
          <w:szCs w:val="24"/>
          <w:lang w:val="en-GB"/>
        </w:rPr>
        <w:tab/>
      </w:r>
      <w:r w:rsidR="00882C76" w:rsidRPr="006305A3">
        <w:rPr>
          <w:rFonts w:ascii="AvantGardEFNormal" w:hAnsi="AvantGardEFNormal"/>
          <w:b/>
          <w:sz w:val="24"/>
          <w:szCs w:val="24"/>
          <w:lang w:val="en-GB"/>
        </w:rPr>
        <w:t>Does Parliament/Chamber</w:t>
      </w:r>
      <w:r w:rsidR="005D0BBB" w:rsidRPr="006305A3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5D0BBB" w:rsidRPr="003F0DBB">
        <w:rPr>
          <w:rFonts w:ascii="AvantGardEFNormal" w:hAnsi="AvantGardEFNormal"/>
          <w:b/>
          <w:sz w:val="24"/>
          <w:szCs w:val="24"/>
          <w:lang w:val="en-GB"/>
        </w:rPr>
        <w:t>consider that</w:t>
      </w:r>
      <w:r w:rsidR="00E95CAF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the </w:t>
      </w:r>
      <w:r w:rsidR="00AE7B00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EU </w:t>
      </w:r>
      <w:r w:rsidR="00805E6B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legislation </w:t>
      </w:r>
      <w:r w:rsidR="00F15E4F" w:rsidRPr="003F0DBB">
        <w:rPr>
          <w:rFonts w:ascii="AvantGardEFNormal" w:hAnsi="AvantGardEFNormal"/>
          <w:b/>
          <w:sz w:val="24"/>
          <w:szCs w:val="24"/>
          <w:lang w:val="en-GB"/>
        </w:rPr>
        <w:t>encourage</w:t>
      </w:r>
      <w:r w:rsidR="005D0BBB" w:rsidRPr="003F0DBB">
        <w:rPr>
          <w:rFonts w:ascii="AvantGardEFNormal" w:hAnsi="AvantGardEFNormal"/>
          <w:b/>
          <w:sz w:val="24"/>
          <w:szCs w:val="24"/>
          <w:lang w:val="en-GB"/>
        </w:rPr>
        <w:t>s</w:t>
      </w:r>
      <w:r w:rsidR="00E95CAF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the </w:t>
      </w:r>
      <w:r w:rsidR="00805E6B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new-technology start-ups and innovative </w:t>
      </w:r>
      <w:r w:rsidR="00C23CB5">
        <w:rPr>
          <w:rFonts w:ascii="AvantGardEFNormal" w:hAnsi="AvantGardEFNormal"/>
          <w:b/>
          <w:sz w:val="24"/>
          <w:szCs w:val="24"/>
          <w:lang w:val="en-GB"/>
        </w:rPr>
        <w:t>companies</w:t>
      </w:r>
      <w:r w:rsidR="00F15E4F" w:rsidRPr="003F0DBB">
        <w:rPr>
          <w:rFonts w:ascii="AvantGardEFNormal" w:hAnsi="AvantGardEFNormal"/>
          <w:b/>
          <w:sz w:val="24"/>
          <w:szCs w:val="24"/>
          <w:lang w:val="en-GB"/>
        </w:rPr>
        <w:t>?</w:t>
      </w:r>
    </w:p>
    <w:p w14:paraId="1CF1B74C" w14:textId="77777777" w:rsidR="00F15E4F" w:rsidRPr="00325F22" w:rsidRDefault="00B5472D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25F22">
        <w:rPr>
          <w:rFonts w:ascii="AvantGardEFNormal" w:hAnsi="AvantGardEFNormal"/>
          <w:sz w:val="24"/>
          <w:szCs w:val="24"/>
          <w:lang w:val="en-GB"/>
        </w:rPr>
        <w:lastRenderedPageBreak/>
        <w:t>Yes</w:t>
      </w:r>
    </w:p>
    <w:p w14:paraId="00118CFF" w14:textId="77777777" w:rsidR="00F15E4F" w:rsidRPr="00325F22" w:rsidRDefault="00B5472D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25F22">
        <w:rPr>
          <w:rFonts w:ascii="AvantGardEFNormal" w:hAnsi="AvantGardEFNormal"/>
          <w:sz w:val="24"/>
          <w:szCs w:val="24"/>
          <w:lang w:val="en-GB"/>
        </w:rPr>
        <w:t>No</w:t>
      </w:r>
    </w:p>
    <w:p w14:paraId="3C5AB075" w14:textId="77777777" w:rsidR="00F15E4F" w:rsidRPr="008237E8" w:rsidRDefault="00A75561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No opinion</w:t>
      </w:r>
    </w:p>
    <w:p w14:paraId="7E305D95" w14:textId="77777777" w:rsidR="00D866A9" w:rsidRPr="000663F4" w:rsidRDefault="00D866A9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208305E2" w14:textId="4C45C455" w:rsidR="00805E6B" w:rsidRPr="003F0DBB" w:rsidRDefault="00B5472D" w:rsidP="003F0DBB">
      <w:pPr>
        <w:pStyle w:val="ListParagraph"/>
        <w:spacing w:after="0" w:line="240" w:lineRule="auto"/>
        <w:ind w:hanging="720"/>
        <w:jc w:val="both"/>
        <w:rPr>
          <w:rFonts w:ascii="AvantGardEFNormal" w:hAnsi="AvantGardEFNormal"/>
          <w:b/>
          <w:sz w:val="24"/>
          <w:szCs w:val="24"/>
          <w:lang w:val="en-GB"/>
        </w:rPr>
      </w:pPr>
      <w:r w:rsidRPr="001A0A8F">
        <w:rPr>
          <w:rFonts w:ascii="AvantGardEFNormal" w:hAnsi="AvantGardEFNormal"/>
          <w:b/>
          <w:sz w:val="24"/>
          <w:szCs w:val="24"/>
          <w:lang w:val="en-GB"/>
        </w:rPr>
        <w:t>4</w:t>
      </w:r>
      <w:r w:rsidR="003C2674">
        <w:rPr>
          <w:rFonts w:ascii="AvantGardEFNormal" w:hAnsi="AvantGardEFNormal"/>
          <w:b/>
          <w:sz w:val="24"/>
          <w:szCs w:val="24"/>
          <w:lang w:val="en-GB"/>
        </w:rPr>
        <w:t>.</w:t>
      </w:r>
      <w:r w:rsidR="00F15E4F" w:rsidRPr="003F0DBB">
        <w:rPr>
          <w:rFonts w:ascii="AvantGardEFNormal" w:hAnsi="AvantGardEFNormal"/>
          <w:b/>
          <w:sz w:val="24"/>
          <w:szCs w:val="24"/>
          <w:lang w:val="en-GB"/>
        </w:rPr>
        <w:tab/>
      </w:r>
      <w:r w:rsidR="00551A4D" w:rsidRPr="003F0DBB">
        <w:rPr>
          <w:rFonts w:ascii="AvantGardEFNormal" w:hAnsi="AvantGardEFNormal"/>
          <w:b/>
          <w:sz w:val="24"/>
          <w:szCs w:val="24"/>
          <w:lang w:val="en-GB"/>
        </w:rPr>
        <w:t>Do you</w:t>
      </w:r>
      <w:r w:rsidR="00805E6B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consider that the </w:t>
      </w:r>
      <w:r w:rsidRPr="003F0DBB">
        <w:rPr>
          <w:rFonts w:ascii="AvantGardEFNormal" w:hAnsi="AvantGardEFNormal"/>
          <w:b/>
          <w:sz w:val="24"/>
          <w:szCs w:val="24"/>
          <w:lang w:val="en-GB"/>
        </w:rPr>
        <w:t xml:space="preserve">EU </w:t>
      </w:r>
      <w:r w:rsidR="00551A4D" w:rsidRPr="003F0DBB">
        <w:rPr>
          <w:rFonts w:ascii="AvantGardEFNormal" w:hAnsi="AvantGardEFNormal"/>
          <w:b/>
          <w:sz w:val="24"/>
          <w:szCs w:val="24"/>
          <w:lang w:val="en-GB"/>
        </w:rPr>
        <w:t>legislation protects the EU citizens from the intrusive new technologies and</w:t>
      </w:r>
      <w:r w:rsidR="00D32D89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6305A3">
        <w:rPr>
          <w:rFonts w:ascii="AvantGardEFNormal" w:hAnsi="AvantGardEFNormal"/>
          <w:b/>
          <w:sz w:val="24"/>
          <w:szCs w:val="24"/>
          <w:lang w:val="en-GB"/>
        </w:rPr>
        <w:t xml:space="preserve">the parliamentary </w:t>
      </w:r>
      <w:r w:rsidR="00B8152C">
        <w:rPr>
          <w:rFonts w:ascii="AvantGardEFNormal" w:hAnsi="AvantGardEFNormal"/>
          <w:b/>
          <w:sz w:val="24"/>
          <w:szCs w:val="24"/>
          <w:lang w:val="en-GB"/>
        </w:rPr>
        <w:t>work</w:t>
      </w:r>
      <w:r w:rsidR="006305A3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D32D89" w:rsidRPr="003F0DBB">
        <w:rPr>
          <w:rFonts w:ascii="AvantGardEFNormal" w:hAnsi="AvantGardEFNormal"/>
          <w:b/>
          <w:sz w:val="24"/>
          <w:szCs w:val="24"/>
          <w:lang w:val="en-GB"/>
        </w:rPr>
        <w:t>matches the</w:t>
      </w:r>
      <w:r w:rsidR="00551A4D" w:rsidRPr="003F0DBB">
        <w:rPr>
          <w:rFonts w:ascii="AvantGardEFNormal" w:hAnsi="AvantGardEFNormal"/>
          <w:b/>
          <w:sz w:val="24"/>
          <w:szCs w:val="24"/>
          <w:lang w:val="en-GB"/>
        </w:rPr>
        <w:t>ir</w:t>
      </w:r>
      <w:r w:rsidR="00D32D89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expectations to</w:t>
      </w:r>
      <w:r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benefit from technologi</w:t>
      </w:r>
      <w:r w:rsidR="00551A4D" w:rsidRPr="003F0DBB">
        <w:rPr>
          <w:rFonts w:ascii="AvantGardEFNormal" w:hAnsi="AvantGardEFNormal"/>
          <w:b/>
          <w:sz w:val="24"/>
          <w:szCs w:val="24"/>
          <w:lang w:val="en-GB"/>
        </w:rPr>
        <w:t>cal progress</w:t>
      </w:r>
      <w:r w:rsidRPr="003F0DBB">
        <w:rPr>
          <w:rFonts w:ascii="AvantGardEFNormal" w:hAnsi="AvantGardEFNormal"/>
          <w:b/>
          <w:sz w:val="24"/>
          <w:szCs w:val="24"/>
          <w:lang w:val="en-GB"/>
        </w:rPr>
        <w:t>?</w:t>
      </w:r>
    </w:p>
    <w:p w14:paraId="5D85602E" w14:textId="77777777" w:rsidR="00F15E4F" w:rsidRPr="003F0DBB" w:rsidRDefault="00B5472D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F0DBB">
        <w:rPr>
          <w:rFonts w:ascii="AvantGardEFNormal" w:hAnsi="AvantGardEFNormal"/>
          <w:sz w:val="24"/>
          <w:szCs w:val="24"/>
          <w:lang w:val="en-GB"/>
        </w:rPr>
        <w:t>Yes</w:t>
      </w:r>
    </w:p>
    <w:p w14:paraId="60C79D93" w14:textId="77777777" w:rsidR="00F15E4F" w:rsidRPr="003F0DBB" w:rsidRDefault="00B5472D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F0DBB">
        <w:rPr>
          <w:rFonts w:ascii="AvantGardEFNormal" w:hAnsi="AvantGardEFNormal"/>
          <w:sz w:val="24"/>
          <w:szCs w:val="24"/>
          <w:lang w:val="en-GB"/>
        </w:rPr>
        <w:t>No</w:t>
      </w:r>
    </w:p>
    <w:p w14:paraId="64F4FA93" w14:textId="77777777" w:rsidR="00F15E4F" w:rsidRPr="003F0DBB" w:rsidRDefault="00A75561" w:rsidP="003F0D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3F0DBB">
        <w:rPr>
          <w:rFonts w:ascii="AvantGardEFNormal" w:hAnsi="AvantGardEFNormal"/>
          <w:sz w:val="24"/>
          <w:szCs w:val="24"/>
          <w:lang w:val="en-GB"/>
        </w:rPr>
        <w:t>No opinion</w:t>
      </w:r>
    </w:p>
    <w:p w14:paraId="253DC201" w14:textId="77777777" w:rsidR="00B5472D" w:rsidRPr="003F0DBB" w:rsidRDefault="00B5472D" w:rsidP="003F0DBB">
      <w:pPr>
        <w:spacing w:after="0" w:line="240" w:lineRule="auto"/>
        <w:ind w:left="900"/>
        <w:contextualSpacing/>
        <w:jc w:val="both"/>
        <w:rPr>
          <w:rFonts w:ascii="AvantGardEFNormal" w:hAnsi="AvantGardEFNormal"/>
          <w:sz w:val="24"/>
          <w:szCs w:val="24"/>
          <w:lang w:val="en-GB"/>
        </w:rPr>
      </w:pPr>
      <w:r w:rsidRPr="003F0DBB">
        <w:rPr>
          <w:rFonts w:ascii="AvantGardEFNormal" w:hAnsi="AvantGardEFNormal"/>
          <w:sz w:val="24"/>
          <w:szCs w:val="24"/>
          <w:lang w:val="en-GB"/>
        </w:rPr>
        <w:t>P</w:t>
      </w:r>
      <w:r w:rsidR="00042EBA" w:rsidRPr="003F0DBB">
        <w:rPr>
          <w:rFonts w:ascii="AvantGardEFNormal" w:hAnsi="AvantGardEFNormal"/>
          <w:sz w:val="24"/>
          <w:szCs w:val="24"/>
          <w:lang w:val="en-GB"/>
        </w:rPr>
        <w:t>l</w:t>
      </w:r>
      <w:r w:rsidRPr="003F0DBB">
        <w:rPr>
          <w:rFonts w:ascii="AvantGardEFNormal" w:hAnsi="AvantGardEFNormal"/>
          <w:sz w:val="24"/>
          <w:szCs w:val="24"/>
          <w:lang w:val="en-GB"/>
        </w:rPr>
        <w:t>ease explain</w:t>
      </w:r>
      <w:r w:rsidR="00042EBA" w:rsidRPr="003F0DBB">
        <w:rPr>
          <w:rFonts w:ascii="AvantGardEFNormal" w:hAnsi="AvantGardEFNormal"/>
          <w:sz w:val="24"/>
          <w:szCs w:val="24"/>
          <w:lang w:val="en-GB"/>
        </w:rPr>
        <w:t xml:space="preserve"> your answer</w:t>
      </w:r>
      <w:r w:rsidRPr="003F0DBB">
        <w:rPr>
          <w:rFonts w:ascii="AvantGardEFNormal" w:hAnsi="AvantGardEFNormal"/>
          <w:sz w:val="24"/>
          <w:szCs w:val="24"/>
          <w:lang w:val="en-GB"/>
        </w:rPr>
        <w:t xml:space="preserve"> </w:t>
      </w:r>
      <w:r w:rsidR="00A75561" w:rsidRPr="003F0DBB">
        <w:rPr>
          <w:rFonts w:ascii="AvantGardEFNormal" w:hAnsi="AvantGardEFNormal"/>
          <w:sz w:val="24"/>
          <w:szCs w:val="24"/>
          <w:lang w:val="en-GB"/>
        </w:rPr>
        <w:t xml:space="preserve">(maximum </w:t>
      </w:r>
      <w:r w:rsidR="00042EBA" w:rsidRPr="003F0DBB">
        <w:rPr>
          <w:rFonts w:ascii="AvantGardEFNormal" w:hAnsi="AvantGardEFNormal"/>
          <w:sz w:val="24"/>
          <w:szCs w:val="24"/>
          <w:lang w:val="en-GB"/>
        </w:rPr>
        <w:t xml:space="preserve">500 </w:t>
      </w:r>
      <w:r w:rsidR="00A75561" w:rsidRPr="003F0DBB">
        <w:rPr>
          <w:rFonts w:ascii="AvantGardEFNormal" w:hAnsi="AvantGardEFNormal"/>
          <w:sz w:val="24"/>
          <w:szCs w:val="24"/>
          <w:lang w:val="en-GB"/>
        </w:rPr>
        <w:t>characters)</w:t>
      </w:r>
    </w:p>
    <w:tbl>
      <w:tblPr>
        <w:tblStyle w:val="TableGrid"/>
        <w:tblW w:w="8988" w:type="dxa"/>
        <w:tblInd w:w="85" w:type="dxa"/>
        <w:tblLook w:val="04A0" w:firstRow="1" w:lastRow="0" w:firstColumn="1" w:lastColumn="0" w:noHBand="0" w:noVBand="1"/>
      </w:tblPr>
      <w:tblGrid>
        <w:gridCol w:w="8988"/>
      </w:tblGrid>
      <w:tr w:rsidR="006A1AD2" w:rsidRPr="00CE377C" w14:paraId="6E0C8B03" w14:textId="77777777" w:rsidTr="006A1AD2">
        <w:trPr>
          <w:trHeight w:val="653"/>
        </w:trPr>
        <w:tc>
          <w:tcPr>
            <w:tcW w:w="8988" w:type="dxa"/>
          </w:tcPr>
          <w:p w14:paraId="4D4869B8" w14:textId="77777777" w:rsidR="006A1AD2" w:rsidRPr="003F0DBB" w:rsidRDefault="006A1AD2" w:rsidP="00CE377C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723DE3C1" w14:textId="77777777" w:rsidR="007C0748" w:rsidRPr="000663F4" w:rsidRDefault="007C0748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4B575215" w14:textId="39C6D797" w:rsidR="008E6D30" w:rsidRPr="00CE377C" w:rsidRDefault="00AE7B00" w:rsidP="00CE377C">
      <w:pPr>
        <w:spacing w:after="0" w:line="240" w:lineRule="auto"/>
        <w:ind w:left="720" w:hanging="720"/>
        <w:contextualSpacing/>
        <w:jc w:val="both"/>
        <w:rPr>
          <w:rFonts w:ascii="AvantGardEFNormal" w:hAnsi="AvantGardEFNormal"/>
          <w:b/>
          <w:sz w:val="24"/>
          <w:szCs w:val="24"/>
          <w:lang w:val="en-GB"/>
        </w:rPr>
      </w:pPr>
      <w:r w:rsidRPr="001A0A8F">
        <w:rPr>
          <w:rFonts w:ascii="AvantGardEFNormal" w:hAnsi="AvantGardEFNormal"/>
          <w:b/>
          <w:sz w:val="24"/>
          <w:szCs w:val="24"/>
          <w:lang w:val="en-GB"/>
        </w:rPr>
        <w:t>5</w:t>
      </w:r>
      <w:r w:rsidR="003C2674">
        <w:rPr>
          <w:rFonts w:ascii="AvantGardEFNormal" w:hAnsi="AvantGardEFNormal"/>
          <w:b/>
          <w:sz w:val="24"/>
          <w:szCs w:val="24"/>
          <w:lang w:val="en-GB"/>
        </w:rPr>
        <w:t>.</w:t>
      </w:r>
      <w:r w:rsidR="006A1AD2" w:rsidRPr="003F0DBB">
        <w:rPr>
          <w:rFonts w:ascii="AvantGardEFNormal" w:hAnsi="AvantGardEFNormal"/>
          <w:b/>
          <w:sz w:val="24"/>
          <w:szCs w:val="24"/>
          <w:lang w:val="en-GB"/>
        </w:rPr>
        <w:tab/>
      </w:r>
      <w:r w:rsidR="00A33375">
        <w:rPr>
          <w:rFonts w:ascii="AvantGardEFNormal" w:hAnsi="AvantGardEFNormal"/>
          <w:b/>
          <w:sz w:val="24"/>
          <w:szCs w:val="24"/>
          <w:lang w:val="en-GB"/>
        </w:rPr>
        <w:t>Has your Parliament/Chamber assessed</w:t>
      </w:r>
      <w:r w:rsidR="00551A4D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the increasing technological progress </w:t>
      </w:r>
      <w:r w:rsidR="00FB3FC4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impact </w:t>
      </w:r>
      <w:r w:rsidR="00551A4D" w:rsidRPr="00CE377C">
        <w:rPr>
          <w:rFonts w:ascii="AvantGardEFNormal" w:hAnsi="AvantGardEFNormal"/>
          <w:b/>
          <w:sz w:val="24"/>
          <w:szCs w:val="24"/>
          <w:lang w:val="en-GB"/>
        </w:rPr>
        <w:t>on the</w:t>
      </w:r>
      <w:r w:rsidR="00FB3FC4" w:rsidRPr="00CE377C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805E6B" w:rsidRPr="00CE377C">
        <w:rPr>
          <w:rFonts w:ascii="AvantGardEFNormal" w:hAnsi="AvantGardEFNormal"/>
          <w:b/>
          <w:sz w:val="24"/>
          <w:szCs w:val="24"/>
          <w:lang w:val="en-GB"/>
        </w:rPr>
        <w:t>labour market</w:t>
      </w:r>
      <w:r w:rsidR="00551A4D" w:rsidRPr="00CE377C">
        <w:rPr>
          <w:rFonts w:ascii="AvantGardEFNormal" w:hAnsi="AvantGardEFNormal"/>
          <w:b/>
          <w:sz w:val="24"/>
          <w:szCs w:val="24"/>
          <w:lang w:val="en-GB"/>
        </w:rPr>
        <w:t xml:space="preserve">, job creation and </w:t>
      </w:r>
      <w:r w:rsidR="007F41B5" w:rsidRPr="00CE377C">
        <w:rPr>
          <w:rFonts w:ascii="AvantGardEFNormal" w:hAnsi="AvantGardEFNormal"/>
          <w:b/>
          <w:sz w:val="24"/>
          <w:szCs w:val="24"/>
          <w:lang w:val="en-GB"/>
        </w:rPr>
        <w:t xml:space="preserve">social standards </w:t>
      </w:r>
      <w:r w:rsidR="00551A4D" w:rsidRPr="00CE377C">
        <w:rPr>
          <w:rFonts w:ascii="AvantGardEFNormal" w:hAnsi="AvantGardEFNormal"/>
          <w:b/>
          <w:sz w:val="24"/>
          <w:szCs w:val="24"/>
          <w:lang w:val="en-GB"/>
        </w:rPr>
        <w:t>protection?</w:t>
      </w:r>
    </w:p>
    <w:p w14:paraId="6FF4C9EA" w14:textId="77777777" w:rsidR="00551A4D" w:rsidRPr="00CE377C" w:rsidRDefault="00551A4D" w:rsidP="00CE37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E377C">
        <w:rPr>
          <w:rFonts w:ascii="AvantGardEFNormal" w:hAnsi="AvantGardEFNormal"/>
          <w:sz w:val="24"/>
          <w:szCs w:val="24"/>
          <w:lang w:val="en-GB"/>
        </w:rPr>
        <w:t>Yes</w:t>
      </w:r>
    </w:p>
    <w:p w14:paraId="1CF3117E" w14:textId="77777777" w:rsidR="006A1AD2" w:rsidRPr="00CE377C" w:rsidRDefault="00551A4D" w:rsidP="00CE37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E377C">
        <w:rPr>
          <w:rFonts w:ascii="AvantGardEFNormal" w:hAnsi="AvantGardEFNormal"/>
          <w:sz w:val="24"/>
          <w:szCs w:val="24"/>
          <w:lang w:val="en-GB"/>
        </w:rPr>
        <w:t>No</w:t>
      </w:r>
    </w:p>
    <w:p w14:paraId="33F2CF70" w14:textId="77777777" w:rsidR="006A1AD2" w:rsidRPr="00CE377C" w:rsidRDefault="00FB3FC4" w:rsidP="00CE37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r w:rsidRPr="00CE377C">
        <w:rPr>
          <w:rFonts w:ascii="AvantGardEFNormal" w:hAnsi="AvantGardEFNormal"/>
          <w:sz w:val="24"/>
          <w:szCs w:val="24"/>
          <w:lang w:val="en-GB"/>
        </w:rPr>
        <w:t>No</w:t>
      </w:r>
      <w:r w:rsidR="008E6D30" w:rsidRPr="00CE377C">
        <w:rPr>
          <w:rFonts w:ascii="AvantGardEFNormal" w:hAnsi="AvantGardEFNormal"/>
          <w:sz w:val="24"/>
          <w:szCs w:val="24"/>
          <w:lang w:val="en-GB"/>
        </w:rPr>
        <w:t xml:space="preserve"> opinion</w:t>
      </w:r>
    </w:p>
    <w:p w14:paraId="050CCC2A" w14:textId="77777777" w:rsidR="00C61A6A" w:rsidRPr="00CE377C" w:rsidRDefault="00F34F7C" w:rsidP="00CE377C">
      <w:pPr>
        <w:spacing w:after="0" w:line="240" w:lineRule="auto"/>
        <w:ind w:left="900"/>
        <w:contextualSpacing/>
        <w:jc w:val="both"/>
        <w:rPr>
          <w:rFonts w:ascii="AvantGardEFNormal" w:hAnsi="AvantGardEFNormal"/>
          <w:sz w:val="24"/>
          <w:szCs w:val="24"/>
          <w:lang w:val="en-GB"/>
        </w:rPr>
      </w:pPr>
      <w:r>
        <w:rPr>
          <w:rFonts w:ascii="AvantGardEFNormal" w:hAnsi="AvantGardEFNormal"/>
          <w:sz w:val="24"/>
          <w:szCs w:val="24"/>
          <w:lang w:val="en-GB"/>
        </w:rPr>
        <w:t>If yes</w:t>
      </w:r>
      <w:r w:rsidR="00FD5308">
        <w:rPr>
          <w:rFonts w:ascii="AvantGardEFNormal" w:hAnsi="AvantGardEFNormal"/>
          <w:sz w:val="24"/>
          <w:szCs w:val="24"/>
          <w:lang w:val="en-GB"/>
        </w:rPr>
        <w:t xml:space="preserve"> or other</w:t>
      </w:r>
      <w:r w:rsidR="00C61A6A" w:rsidRPr="00CE377C">
        <w:rPr>
          <w:rFonts w:ascii="AvantGardEFNormal" w:hAnsi="AvantGardEFNormal"/>
          <w:sz w:val="24"/>
          <w:szCs w:val="24"/>
          <w:lang w:val="en-GB"/>
        </w:rPr>
        <w:t xml:space="preserve">, please </w:t>
      </w:r>
      <w:r w:rsidR="008E6D30" w:rsidRPr="00CE377C">
        <w:rPr>
          <w:rFonts w:ascii="AvantGardEFNormal" w:hAnsi="AvantGardEFNormal"/>
          <w:sz w:val="24"/>
          <w:szCs w:val="24"/>
          <w:lang w:val="en-GB"/>
        </w:rPr>
        <w:t>explain</w:t>
      </w:r>
      <w:r w:rsidR="00C61A6A" w:rsidRPr="00CE377C">
        <w:rPr>
          <w:rFonts w:ascii="AvantGardEFNormal" w:hAnsi="AvantGardEFNormal"/>
          <w:sz w:val="24"/>
          <w:szCs w:val="24"/>
          <w:lang w:val="en-GB"/>
        </w:rPr>
        <w:t xml:space="preserve"> (maximum </w:t>
      </w:r>
      <w:r w:rsidR="00551A4D" w:rsidRPr="00CE377C">
        <w:rPr>
          <w:rFonts w:ascii="AvantGardEFNormal" w:hAnsi="AvantGardEFNormal"/>
          <w:sz w:val="24"/>
          <w:szCs w:val="24"/>
          <w:lang w:val="en-GB"/>
        </w:rPr>
        <w:t>5</w:t>
      </w:r>
      <w:r w:rsidR="00C61A6A" w:rsidRPr="00CE377C">
        <w:rPr>
          <w:rFonts w:ascii="AvantGardEFNormal" w:hAnsi="AvantGardEFNormal"/>
          <w:sz w:val="24"/>
          <w:szCs w:val="24"/>
          <w:lang w:val="en-GB"/>
        </w:rPr>
        <w:t>00 characters)</w:t>
      </w:r>
    </w:p>
    <w:tbl>
      <w:tblPr>
        <w:tblStyle w:val="TableGrid"/>
        <w:tblW w:w="8988" w:type="dxa"/>
        <w:tblInd w:w="85" w:type="dxa"/>
        <w:tblLook w:val="04A0" w:firstRow="1" w:lastRow="0" w:firstColumn="1" w:lastColumn="0" w:noHBand="0" w:noVBand="1"/>
      </w:tblPr>
      <w:tblGrid>
        <w:gridCol w:w="8988"/>
      </w:tblGrid>
      <w:tr w:rsidR="006A1AD2" w:rsidRPr="00CE377C" w14:paraId="60E42A89" w14:textId="77777777" w:rsidTr="006A1AD2">
        <w:trPr>
          <w:trHeight w:val="653"/>
        </w:trPr>
        <w:tc>
          <w:tcPr>
            <w:tcW w:w="8988" w:type="dxa"/>
          </w:tcPr>
          <w:p w14:paraId="57011DE1" w14:textId="77777777" w:rsidR="006A1AD2" w:rsidRPr="00CE377C" w:rsidRDefault="006A1AD2" w:rsidP="00CE377C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2C40B5E5" w14:textId="77777777" w:rsidR="00DC0B76" w:rsidRPr="000663F4" w:rsidRDefault="00DC0B76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498EC9CA" w14:textId="682D6E58" w:rsidR="00AE7B00" w:rsidRPr="000A4A8B" w:rsidRDefault="00025207" w:rsidP="00CE377C">
      <w:pPr>
        <w:spacing w:after="0" w:line="240" w:lineRule="auto"/>
        <w:ind w:left="720" w:hanging="720"/>
        <w:contextualSpacing/>
        <w:jc w:val="both"/>
        <w:rPr>
          <w:rFonts w:ascii="AvantGardEFNormal" w:hAnsi="AvantGardEFNormal"/>
          <w:b/>
          <w:color w:val="FF0000"/>
          <w:sz w:val="24"/>
          <w:szCs w:val="24"/>
          <w:lang w:val="en-GB"/>
        </w:rPr>
      </w:pPr>
      <w:r w:rsidRPr="001A0A8F">
        <w:rPr>
          <w:rFonts w:ascii="AvantGardEFNormal" w:hAnsi="AvantGardEFNormal"/>
          <w:b/>
          <w:sz w:val="24"/>
          <w:szCs w:val="24"/>
          <w:lang w:val="en-GB"/>
        </w:rPr>
        <w:t>6</w:t>
      </w:r>
      <w:r w:rsidR="003C2674">
        <w:rPr>
          <w:rFonts w:ascii="AvantGardEFNormal" w:hAnsi="AvantGardEFNormal"/>
          <w:b/>
          <w:sz w:val="24"/>
          <w:szCs w:val="24"/>
          <w:lang w:val="en-GB"/>
        </w:rPr>
        <w:t>.</w:t>
      </w:r>
      <w:r w:rsidR="006A1AD2" w:rsidRPr="003F0DBB">
        <w:rPr>
          <w:rFonts w:ascii="AvantGardEFNormal" w:hAnsi="AvantGardEFNormal"/>
          <w:b/>
          <w:sz w:val="24"/>
          <w:szCs w:val="24"/>
          <w:lang w:val="en-GB"/>
        </w:rPr>
        <w:tab/>
      </w:r>
      <w:r w:rsidR="00D32D89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In </w:t>
      </w:r>
      <w:r w:rsidR="00AE7B00" w:rsidRPr="003F0DBB">
        <w:rPr>
          <w:rFonts w:ascii="AvantGardEFNormal" w:hAnsi="AvantGardEFNormal"/>
          <w:b/>
          <w:sz w:val="24"/>
          <w:szCs w:val="24"/>
          <w:lang w:val="en-GB"/>
        </w:rPr>
        <w:t>your Parliament/Chamber</w:t>
      </w:r>
      <w:r w:rsidR="00D54686" w:rsidRPr="003F0DBB">
        <w:rPr>
          <w:rFonts w:ascii="AvantGardEFNormal" w:hAnsi="AvantGardEFNormal"/>
          <w:b/>
          <w:sz w:val="24"/>
          <w:szCs w:val="24"/>
          <w:lang w:val="en-GB"/>
        </w:rPr>
        <w:t>’s</w:t>
      </w:r>
      <w:r w:rsidR="00AE7B00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opinion</w:t>
      </w:r>
      <w:r w:rsidR="00D32D89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, </w:t>
      </w:r>
      <w:r w:rsidR="00054FE5">
        <w:rPr>
          <w:rFonts w:ascii="AvantGardEFNormal" w:hAnsi="AvantGardEFNormal"/>
          <w:b/>
          <w:sz w:val="24"/>
          <w:szCs w:val="24"/>
          <w:lang w:val="en-GB"/>
        </w:rPr>
        <w:t>do</w:t>
      </w:r>
      <w:r w:rsidR="00716F3C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AE7B00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the </w:t>
      </w:r>
      <w:r w:rsidR="00054FE5">
        <w:rPr>
          <w:rFonts w:ascii="AvantGardEFNormal" w:hAnsi="AvantGardEFNormal"/>
          <w:b/>
          <w:sz w:val="24"/>
          <w:szCs w:val="24"/>
          <w:lang w:val="en-GB"/>
        </w:rPr>
        <w:t>public</w:t>
      </w:r>
      <w:r w:rsidR="00D32D89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054FE5">
        <w:rPr>
          <w:rFonts w:ascii="AvantGardEFNormal" w:hAnsi="AvantGardEFNormal"/>
          <w:b/>
          <w:sz w:val="24"/>
          <w:szCs w:val="24"/>
          <w:lang w:val="en-GB"/>
        </w:rPr>
        <w:t xml:space="preserve">consultation </w:t>
      </w:r>
      <w:r w:rsidR="00D32D89" w:rsidRPr="003F0DBB">
        <w:rPr>
          <w:rFonts w:ascii="AvantGardEFNormal" w:hAnsi="AvantGardEFNormal"/>
          <w:b/>
          <w:sz w:val="24"/>
          <w:szCs w:val="24"/>
          <w:lang w:val="en-GB"/>
        </w:rPr>
        <w:t xml:space="preserve">respond to the regulatory </w:t>
      </w:r>
      <w:r w:rsidR="005E18C5" w:rsidRPr="00CE377C">
        <w:rPr>
          <w:rFonts w:ascii="AvantGardEFNormal" w:hAnsi="AvantGardEFNormal"/>
          <w:b/>
          <w:sz w:val="24"/>
          <w:szCs w:val="24"/>
          <w:lang w:val="en-GB"/>
        </w:rPr>
        <w:t>needs</w:t>
      </w:r>
      <w:r w:rsidR="00D32D89" w:rsidRPr="00CE377C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C23CB5">
        <w:rPr>
          <w:rFonts w:ascii="AvantGardEFNormal" w:hAnsi="AvantGardEFNormal"/>
          <w:b/>
          <w:sz w:val="24"/>
          <w:szCs w:val="24"/>
          <w:lang w:val="en-GB"/>
        </w:rPr>
        <w:t>of the</w:t>
      </w:r>
      <w:r w:rsidR="00D32D89" w:rsidRPr="00CE377C">
        <w:rPr>
          <w:rFonts w:ascii="AvantGardEFNormal" w:hAnsi="AvantGardEFNormal"/>
          <w:b/>
          <w:sz w:val="24"/>
          <w:szCs w:val="24"/>
          <w:lang w:val="en-GB"/>
        </w:rPr>
        <w:t xml:space="preserve"> </w:t>
      </w:r>
      <w:r w:rsidR="005E18C5" w:rsidRPr="00CE377C">
        <w:rPr>
          <w:rFonts w:ascii="AvantGardEFNormal" w:hAnsi="AvantGardEFNormal"/>
          <w:b/>
          <w:sz w:val="24"/>
          <w:szCs w:val="24"/>
          <w:lang w:val="en-GB"/>
        </w:rPr>
        <w:t>technological progress</w:t>
      </w:r>
      <w:r w:rsidR="00D54686" w:rsidRPr="00CE377C">
        <w:rPr>
          <w:rFonts w:ascii="AvantGardEFNormal" w:hAnsi="AvantGardEFNormal"/>
          <w:b/>
          <w:sz w:val="24"/>
          <w:szCs w:val="24"/>
          <w:lang w:val="en-GB"/>
        </w:rPr>
        <w:t>?</w:t>
      </w:r>
    </w:p>
    <w:p w14:paraId="05E01BAF" w14:textId="77777777" w:rsidR="006A1AD2" w:rsidRPr="00CE377C" w:rsidRDefault="002B3624" w:rsidP="00CE37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CE377C">
        <w:rPr>
          <w:rFonts w:ascii="AvantGardEFNormal" w:hAnsi="AvantGardEFNormal"/>
          <w:sz w:val="24"/>
          <w:szCs w:val="24"/>
          <w:lang w:val="en-GB"/>
        </w:rPr>
        <w:t>Yes</w:t>
      </w:r>
    </w:p>
    <w:p w14:paraId="0192BF20" w14:textId="77777777" w:rsidR="006A1AD2" w:rsidRPr="00CE377C" w:rsidRDefault="002B3624" w:rsidP="00CE37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CE377C">
        <w:rPr>
          <w:rFonts w:ascii="AvantGardEFNormal" w:hAnsi="AvantGardEFNormal" w:cs="Open Sans"/>
          <w:sz w:val="24"/>
          <w:szCs w:val="24"/>
          <w:lang w:val="en-GB"/>
        </w:rPr>
        <w:t>No</w:t>
      </w:r>
    </w:p>
    <w:p w14:paraId="75BAEB17" w14:textId="77777777" w:rsidR="006A1AD2" w:rsidRPr="00CE377C" w:rsidRDefault="00AE7B00" w:rsidP="00CE37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CE377C">
        <w:rPr>
          <w:rFonts w:ascii="AvantGardEFNormal" w:hAnsi="AvantGardEFNormal" w:cs="Open Sans"/>
          <w:sz w:val="24"/>
          <w:szCs w:val="24"/>
          <w:lang w:val="en-GB"/>
        </w:rPr>
        <w:t>No opinion</w:t>
      </w:r>
    </w:p>
    <w:p w14:paraId="1ED9C19A" w14:textId="77777777" w:rsidR="00D54686" w:rsidRPr="00CE377C" w:rsidRDefault="00D54686" w:rsidP="00CE377C">
      <w:pPr>
        <w:spacing w:after="0" w:line="240" w:lineRule="auto"/>
        <w:ind w:left="900"/>
        <w:contextualSpacing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CE377C">
        <w:rPr>
          <w:rFonts w:ascii="AvantGardEFNormal" w:hAnsi="AvantGardEFNormal"/>
          <w:sz w:val="24"/>
          <w:szCs w:val="24"/>
          <w:lang w:val="en-GB"/>
        </w:rPr>
        <w:t>Please describe briefly (maximum 200 characters)</w:t>
      </w:r>
    </w:p>
    <w:tbl>
      <w:tblPr>
        <w:tblStyle w:val="TableGrid"/>
        <w:tblW w:w="8993" w:type="dxa"/>
        <w:tblInd w:w="85" w:type="dxa"/>
        <w:tblLook w:val="04A0" w:firstRow="1" w:lastRow="0" w:firstColumn="1" w:lastColumn="0" w:noHBand="0" w:noVBand="1"/>
      </w:tblPr>
      <w:tblGrid>
        <w:gridCol w:w="8993"/>
      </w:tblGrid>
      <w:tr w:rsidR="006A1AD2" w:rsidRPr="00CE377C" w14:paraId="44663A86" w14:textId="77777777" w:rsidTr="006A1AD2">
        <w:trPr>
          <w:trHeight w:val="653"/>
        </w:trPr>
        <w:tc>
          <w:tcPr>
            <w:tcW w:w="8993" w:type="dxa"/>
          </w:tcPr>
          <w:p w14:paraId="22E4F3B5" w14:textId="77777777" w:rsidR="006A1AD2" w:rsidRPr="00CE377C" w:rsidRDefault="006A1AD2" w:rsidP="00CE377C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02626C64" w14:textId="77777777" w:rsidR="00855A92" w:rsidRPr="00A52B6B" w:rsidRDefault="00855A92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  <w:bookmarkStart w:id="10" w:name="_Toc339383"/>
    </w:p>
    <w:p w14:paraId="14E4E7B0" w14:textId="77777777" w:rsidR="003C3968" w:rsidRPr="001A0A8F" w:rsidRDefault="003C3968" w:rsidP="006A1AD2">
      <w:pPr>
        <w:pStyle w:val="Heading2"/>
        <w:jc w:val="both"/>
        <w:rPr>
          <w:rFonts w:ascii="AvantGardEFNormal" w:hAnsi="AvantGardEFNormal" w:cs="Times New Roman"/>
          <w:sz w:val="24"/>
          <w:szCs w:val="24"/>
          <w:lang w:val="en-GB"/>
        </w:rPr>
      </w:pPr>
      <w:r w:rsidRPr="001A0A8F">
        <w:rPr>
          <w:rFonts w:ascii="AvantGardEFNormal" w:hAnsi="AvantGardEFNormal" w:cs="Times New Roman"/>
          <w:sz w:val="24"/>
          <w:szCs w:val="24"/>
          <w:lang w:val="en-GB"/>
        </w:rPr>
        <w:t xml:space="preserve">Section </w:t>
      </w:r>
      <w:r w:rsidR="00042EBA" w:rsidRPr="001A0A8F">
        <w:rPr>
          <w:rFonts w:ascii="AvantGardEFNormal" w:hAnsi="AvantGardEFNormal" w:cs="Times New Roman"/>
          <w:sz w:val="24"/>
          <w:szCs w:val="24"/>
          <w:lang w:val="en-GB"/>
        </w:rPr>
        <w:t>B:</w:t>
      </w:r>
      <w:r w:rsidR="007D2581" w:rsidRPr="001A0A8F">
        <w:rPr>
          <w:rFonts w:ascii="AvantGardEFNormal" w:hAnsi="AvantGardEFNormal" w:cs="Times New Roman"/>
          <w:sz w:val="24"/>
          <w:szCs w:val="24"/>
          <w:lang w:val="en-GB"/>
        </w:rPr>
        <w:t xml:space="preserve"> Adapting s</w:t>
      </w:r>
      <w:r w:rsidR="00642ED7" w:rsidRPr="001A0A8F">
        <w:rPr>
          <w:rFonts w:ascii="AvantGardEFNormal" w:hAnsi="AvantGardEFNormal" w:cs="Times New Roman"/>
          <w:sz w:val="24"/>
          <w:szCs w:val="24"/>
          <w:lang w:val="en-GB"/>
        </w:rPr>
        <w:t xml:space="preserve">ubsidiarity and proportionality </w:t>
      </w:r>
      <w:r w:rsidR="007D2581" w:rsidRPr="001A0A8F">
        <w:rPr>
          <w:rFonts w:ascii="AvantGardEFNormal" w:hAnsi="AvantGardEFNormal" w:cs="Times New Roman"/>
          <w:sz w:val="24"/>
          <w:szCs w:val="24"/>
          <w:lang w:val="en-GB"/>
        </w:rPr>
        <w:t xml:space="preserve">check </w:t>
      </w:r>
      <w:r w:rsidR="00642ED7" w:rsidRPr="001A0A8F">
        <w:rPr>
          <w:rFonts w:ascii="AvantGardEFNormal" w:hAnsi="AvantGardEFNormal" w:cs="Times New Roman"/>
          <w:sz w:val="24"/>
          <w:szCs w:val="24"/>
          <w:lang w:val="en-GB"/>
        </w:rPr>
        <w:t>to technological progress and disruptive technologies</w:t>
      </w:r>
      <w:bookmarkEnd w:id="10"/>
    </w:p>
    <w:p w14:paraId="2C98F6A0" w14:textId="77777777" w:rsidR="004F6752" w:rsidRPr="00325F22" w:rsidRDefault="004F6752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033A1EA3" w14:textId="44CF6C6A" w:rsidR="00761A7E" w:rsidRPr="008237E8" w:rsidRDefault="003331D1" w:rsidP="00CE377C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  <w:r w:rsidRPr="00325F22">
        <w:rPr>
          <w:rFonts w:ascii="AvantGardEFNormal" w:hAnsi="AvantGardEFNormal" w:cs="Open Sans"/>
          <w:b/>
          <w:sz w:val="24"/>
          <w:szCs w:val="24"/>
          <w:lang w:val="en-GB"/>
        </w:rPr>
        <w:t>1</w:t>
      </w:r>
      <w:r w:rsidR="003C2674">
        <w:rPr>
          <w:rFonts w:ascii="AvantGardEFNormal" w:hAnsi="AvantGardEFNormal" w:cs="Open Sans"/>
          <w:b/>
          <w:sz w:val="24"/>
          <w:szCs w:val="24"/>
          <w:lang w:val="en-GB"/>
        </w:rPr>
        <w:t>.</w:t>
      </w:r>
      <w:r w:rsidRPr="00325F22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 w:rsidR="00C23CB5">
        <w:rPr>
          <w:rFonts w:ascii="AvantGardEFNormal" w:hAnsi="AvantGardEFNormal" w:cs="Open Sans"/>
          <w:b/>
          <w:sz w:val="24"/>
          <w:szCs w:val="24"/>
          <w:lang w:val="en-GB"/>
        </w:rPr>
        <w:t>Is</w:t>
      </w:r>
      <w:r w:rsidR="002E5EC8" w:rsidRPr="00325F22">
        <w:rPr>
          <w:rFonts w:ascii="AvantGardEFNormal" w:hAnsi="AvantGardEFNormal" w:cs="Open Sans"/>
          <w:b/>
          <w:sz w:val="24"/>
          <w:szCs w:val="24"/>
          <w:lang w:val="en-GB"/>
        </w:rPr>
        <w:t xml:space="preserve"> subsidiarity </w:t>
      </w:r>
      <w:r w:rsidR="003B5AA6">
        <w:rPr>
          <w:rFonts w:ascii="AvantGardEFNormal" w:hAnsi="AvantGardEFNormal" w:cs="Open Sans"/>
          <w:b/>
          <w:sz w:val="24"/>
          <w:szCs w:val="24"/>
          <w:lang w:val="en-GB"/>
        </w:rPr>
        <w:t xml:space="preserve">relevant </w:t>
      </w:r>
      <w:r w:rsidR="005A7355" w:rsidRPr="00325F22">
        <w:rPr>
          <w:rFonts w:ascii="AvantGardEFNormal" w:hAnsi="AvantGardEFNormal" w:cs="Open Sans"/>
          <w:b/>
          <w:sz w:val="24"/>
          <w:szCs w:val="24"/>
          <w:lang w:val="en-GB"/>
        </w:rPr>
        <w:t>if regulating new technologies, new economic models and technological progress, in general,</w:t>
      </w:r>
      <w:r w:rsidR="002E5EC8" w:rsidRPr="008237E8">
        <w:rPr>
          <w:rFonts w:ascii="AvantGardEFNormal" w:hAnsi="AvantGardEFNormal" w:cs="Open Sans"/>
          <w:b/>
          <w:sz w:val="24"/>
          <w:szCs w:val="24"/>
          <w:lang w:val="en-GB"/>
        </w:rPr>
        <w:t xml:space="preserve"> </w:t>
      </w:r>
      <w:r w:rsidR="005A7355" w:rsidRPr="008237E8">
        <w:rPr>
          <w:rFonts w:ascii="AvantGardEFNormal" w:hAnsi="AvantGardEFNormal" w:cs="Open Sans"/>
          <w:b/>
          <w:sz w:val="24"/>
          <w:szCs w:val="24"/>
          <w:lang w:val="en-GB"/>
        </w:rPr>
        <w:t>at the EU level</w:t>
      </w:r>
      <w:r w:rsidR="002E5EC8" w:rsidRPr="008237E8">
        <w:rPr>
          <w:rFonts w:ascii="AvantGardEFNormal" w:hAnsi="AvantGardEFNormal" w:cs="Open Sans"/>
          <w:b/>
          <w:sz w:val="24"/>
          <w:szCs w:val="24"/>
          <w:lang w:val="en-GB"/>
        </w:rPr>
        <w:t xml:space="preserve">? </w:t>
      </w:r>
    </w:p>
    <w:p w14:paraId="67B603C4" w14:textId="77777777" w:rsidR="006A1AD2" w:rsidRPr="008237E8" w:rsidRDefault="00761A7E" w:rsidP="00CE37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Yes</w:t>
      </w:r>
    </w:p>
    <w:p w14:paraId="4CBB6B05" w14:textId="77777777" w:rsidR="006A1AD2" w:rsidRPr="009A69D8" w:rsidRDefault="00936FCC" w:rsidP="00CE37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9A69D8">
        <w:rPr>
          <w:rFonts w:ascii="AvantGardEFNormal" w:hAnsi="AvantGardEFNormal" w:cs="Open Sans"/>
          <w:sz w:val="24"/>
          <w:szCs w:val="24"/>
          <w:lang w:val="en-GB"/>
        </w:rPr>
        <w:t xml:space="preserve">No, </w:t>
      </w:r>
      <w:r w:rsidR="002E5EC8" w:rsidRPr="009A69D8">
        <w:rPr>
          <w:rFonts w:ascii="AvantGardEFNormal" w:hAnsi="AvantGardEFNormal" w:cs="Open Sans"/>
          <w:sz w:val="24"/>
          <w:szCs w:val="24"/>
          <w:lang w:val="en-GB"/>
        </w:rPr>
        <w:t>a new approa</w:t>
      </w:r>
      <w:r w:rsidR="00066CF3" w:rsidRPr="009A69D8">
        <w:rPr>
          <w:rFonts w:ascii="AvantGardEFNormal" w:hAnsi="AvantGardEFNormal" w:cs="Open Sans"/>
          <w:sz w:val="24"/>
          <w:szCs w:val="24"/>
          <w:lang w:val="en-GB"/>
        </w:rPr>
        <w:t xml:space="preserve">ch or </w:t>
      </w:r>
      <w:r w:rsidR="003331D1" w:rsidRPr="009A69D8">
        <w:rPr>
          <w:rFonts w:ascii="AvantGardEFNormal" w:hAnsi="AvantGardEFNormal" w:cs="Open Sans"/>
          <w:sz w:val="24"/>
          <w:szCs w:val="24"/>
          <w:lang w:val="en-GB"/>
        </w:rPr>
        <w:t xml:space="preserve">new </w:t>
      </w:r>
      <w:r w:rsidR="00066CF3" w:rsidRPr="009A69D8">
        <w:rPr>
          <w:rFonts w:ascii="AvantGardEFNormal" w:hAnsi="AvantGardEFNormal" w:cs="Open Sans"/>
          <w:sz w:val="24"/>
          <w:szCs w:val="24"/>
          <w:lang w:val="en-GB"/>
        </w:rPr>
        <w:t>procedures are required</w:t>
      </w:r>
    </w:p>
    <w:p w14:paraId="4D05701D" w14:textId="77777777" w:rsidR="006A1AD2" w:rsidRPr="00CE377C" w:rsidRDefault="00936FCC" w:rsidP="00CE37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CE377C">
        <w:rPr>
          <w:rFonts w:ascii="AvantGardEFNormal" w:hAnsi="AvantGardEFNormal" w:cs="Open Sans"/>
          <w:sz w:val="24"/>
          <w:szCs w:val="24"/>
          <w:lang w:val="en-GB"/>
        </w:rPr>
        <w:t>No opinion</w:t>
      </w:r>
    </w:p>
    <w:p w14:paraId="64AAE572" w14:textId="77777777" w:rsidR="00066CF3" w:rsidRPr="00CE377C" w:rsidRDefault="002E5EC8" w:rsidP="00CE377C">
      <w:pPr>
        <w:spacing w:after="0" w:line="240" w:lineRule="auto"/>
        <w:ind w:left="900"/>
        <w:contextualSpacing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CE377C">
        <w:rPr>
          <w:rFonts w:ascii="AvantGardEFNormal" w:hAnsi="AvantGardEFNormal" w:cs="Open Sans"/>
          <w:sz w:val="24"/>
          <w:szCs w:val="24"/>
          <w:lang w:val="en-GB"/>
        </w:rPr>
        <w:t>P</w:t>
      </w:r>
      <w:r w:rsidR="00761A7E" w:rsidRPr="00CE377C">
        <w:rPr>
          <w:rFonts w:ascii="AvantGardEFNormal" w:hAnsi="AvantGardEFNormal" w:cs="Open Sans"/>
          <w:sz w:val="24"/>
          <w:szCs w:val="24"/>
          <w:lang w:val="en-GB"/>
        </w:rPr>
        <w:t xml:space="preserve">lease </w:t>
      </w:r>
      <w:r w:rsidR="007D5218" w:rsidRPr="00CE377C">
        <w:rPr>
          <w:rFonts w:ascii="AvantGardEFNormal" w:hAnsi="AvantGardEFNormal" w:cs="Open Sans"/>
          <w:sz w:val="24"/>
          <w:szCs w:val="24"/>
          <w:lang w:val="en-GB"/>
        </w:rPr>
        <w:t>elaborate</w:t>
      </w:r>
      <w:r w:rsidR="004F6752" w:rsidRPr="00CE377C">
        <w:rPr>
          <w:rFonts w:ascii="AvantGardEFNormal" w:hAnsi="AvantGardEFNormal" w:cs="Open Sans"/>
          <w:sz w:val="24"/>
          <w:szCs w:val="24"/>
          <w:lang w:val="en-GB"/>
        </w:rPr>
        <w:t xml:space="preserve"> </w:t>
      </w:r>
      <w:r w:rsidR="00066CF3" w:rsidRPr="00CE377C">
        <w:rPr>
          <w:rFonts w:ascii="AvantGardEFNormal" w:hAnsi="AvantGardEFNormal"/>
          <w:sz w:val="24"/>
          <w:szCs w:val="24"/>
          <w:lang w:val="en-GB"/>
        </w:rPr>
        <w:t xml:space="preserve">(maximum </w:t>
      </w:r>
      <w:r w:rsidR="007D5218" w:rsidRPr="00CE377C">
        <w:rPr>
          <w:rFonts w:ascii="AvantGardEFNormal" w:hAnsi="AvantGardEFNormal"/>
          <w:sz w:val="24"/>
          <w:szCs w:val="24"/>
          <w:lang w:val="en-GB"/>
        </w:rPr>
        <w:t xml:space="preserve">500 </w:t>
      </w:r>
      <w:r w:rsidR="00066CF3" w:rsidRPr="00CE377C">
        <w:rPr>
          <w:rFonts w:ascii="AvantGardEFNormal" w:hAnsi="AvantGardEFNormal"/>
          <w:sz w:val="24"/>
          <w:szCs w:val="24"/>
          <w:lang w:val="en-GB"/>
        </w:rPr>
        <w:t>characters)</w:t>
      </w:r>
    </w:p>
    <w:tbl>
      <w:tblPr>
        <w:tblStyle w:val="TableGrid"/>
        <w:tblW w:w="8993" w:type="dxa"/>
        <w:tblInd w:w="85" w:type="dxa"/>
        <w:tblLook w:val="04A0" w:firstRow="1" w:lastRow="0" w:firstColumn="1" w:lastColumn="0" w:noHBand="0" w:noVBand="1"/>
      </w:tblPr>
      <w:tblGrid>
        <w:gridCol w:w="8993"/>
      </w:tblGrid>
      <w:tr w:rsidR="006A1AD2" w:rsidRPr="00CE377C" w14:paraId="78081FC3" w14:textId="77777777" w:rsidTr="006A1AD2">
        <w:trPr>
          <w:trHeight w:val="653"/>
        </w:trPr>
        <w:tc>
          <w:tcPr>
            <w:tcW w:w="8993" w:type="dxa"/>
          </w:tcPr>
          <w:p w14:paraId="0B31293F" w14:textId="77777777" w:rsidR="006A1AD2" w:rsidRPr="00CE377C" w:rsidRDefault="006A1AD2" w:rsidP="00CE377C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6AB77FC9" w14:textId="77777777" w:rsidR="003331D1" w:rsidRPr="000663F4" w:rsidRDefault="003331D1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1CAE3D47" w14:textId="7B4ACDD4" w:rsidR="003331D1" w:rsidRPr="000663F4" w:rsidRDefault="003331D1" w:rsidP="00CE377C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  <w:r w:rsidRPr="001A0A8F">
        <w:rPr>
          <w:rFonts w:ascii="AvantGardEFNormal" w:hAnsi="AvantGardEFNormal" w:cs="Open Sans"/>
          <w:b/>
          <w:sz w:val="24"/>
          <w:szCs w:val="24"/>
          <w:lang w:val="en-GB"/>
        </w:rPr>
        <w:t>2</w:t>
      </w:r>
      <w:r w:rsidR="003C2674">
        <w:rPr>
          <w:rFonts w:ascii="AvantGardEFNormal" w:hAnsi="AvantGardEFNormal" w:cs="Open Sans"/>
          <w:b/>
          <w:sz w:val="24"/>
          <w:szCs w:val="24"/>
          <w:lang w:val="en-GB"/>
        </w:rPr>
        <w:t>.</w:t>
      </w:r>
      <w:r w:rsidRPr="001A0A8F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 w:rsidR="00C23CB5">
        <w:rPr>
          <w:rFonts w:ascii="AvantGardEFNormal" w:hAnsi="AvantGardEFNormal" w:cs="Open Sans"/>
          <w:b/>
          <w:sz w:val="24"/>
          <w:szCs w:val="24"/>
          <w:lang w:val="en-GB"/>
        </w:rPr>
        <w:t>According</w:t>
      </w:r>
      <w:r w:rsidR="00882C76" w:rsidRPr="003721F6">
        <w:rPr>
          <w:rFonts w:ascii="AvantGardEFNormal" w:hAnsi="AvantGardEFNormal" w:cs="Open Sans"/>
          <w:b/>
          <w:sz w:val="24"/>
          <w:szCs w:val="24"/>
          <w:lang w:val="en-GB"/>
        </w:rPr>
        <w:t xml:space="preserve"> to your Parliament/Chamber, </w:t>
      </w:r>
      <w:r w:rsidR="00882C76">
        <w:rPr>
          <w:rFonts w:ascii="AvantGardEFNormal" w:hAnsi="AvantGardEFNormal" w:cs="Open Sans"/>
          <w:b/>
          <w:sz w:val="24"/>
          <w:szCs w:val="24"/>
          <w:lang w:val="en-GB"/>
        </w:rPr>
        <w:t>w</w:t>
      </w:r>
      <w:r w:rsidRPr="001A0A8F">
        <w:rPr>
          <w:rFonts w:ascii="AvantGardEFNormal" w:hAnsi="AvantGardEFNormal" w:cs="Open Sans"/>
          <w:b/>
          <w:sz w:val="24"/>
          <w:szCs w:val="24"/>
          <w:lang w:val="en-GB"/>
        </w:rPr>
        <w:t xml:space="preserve">hat is the most appropriate level </w:t>
      </w:r>
      <w:r w:rsidR="00CE377C">
        <w:rPr>
          <w:rFonts w:ascii="AvantGardEFNormal" w:hAnsi="AvantGardEFNormal" w:cs="Open Sans"/>
          <w:b/>
          <w:sz w:val="24"/>
          <w:szCs w:val="24"/>
          <w:lang w:val="en-GB"/>
        </w:rPr>
        <w:t>for regulating</w:t>
      </w:r>
      <w:r w:rsidRPr="001A0A8F">
        <w:rPr>
          <w:rFonts w:ascii="AvantGardEFNormal" w:hAnsi="AvantGardEFNormal" w:cs="Open Sans"/>
          <w:b/>
          <w:sz w:val="24"/>
          <w:szCs w:val="24"/>
          <w:lang w:val="en-GB"/>
        </w:rPr>
        <w:t xml:space="preserve"> the ever-growing technological progress</w:t>
      </w:r>
      <w:r w:rsidRPr="000663F4">
        <w:rPr>
          <w:rFonts w:ascii="AvantGardEFNormal" w:hAnsi="AvantGardEFNormal" w:cs="Open Sans"/>
          <w:b/>
          <w:sz w:val="24"/>
          <w:szCs w:val="24"/>
          <w:lang w:val="en-GB"/>
        </w:rPr>
        <w:t>?</w:t>
      </w:r>
    </w:p>
    <w:p w14:paraId="63719EEA" w14:textId="77777777" w:rsidR="003331D1" w:rsidRPr="001A0A8F" w:rsidRDefault="003331D1" w:rsidP="00CE37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1A0A8F">
        <w:rPr>
          <w:rFonts w:ascii="AvantGardEFNormal" w:hAnsi="AvantGardEFNormal"/>
          <w:sz w:val="24"/>
          <w:szCs w:val="24"/>
          <w:lang w:val="en-GB"/>
        </w:rPr>
        <w:t>National level</w:t>
      </w:r>
    </w:p>
    <w:p w14:paraId="18EA53D9" w14:textId="77777777" w:rsidR="003331D1" w:rsidRPr="001A0A8F" w:rsidRDefault="003331D1" w:rsidP="00CE37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1A0A8F">
        <w:rPr>
          <w:rFonts w:ascii="AvantGardEFNormal" w:hAnsi="AvantGardEFNormal"/>
          <w:sz w:val="24"/>
          <w:szCs w:val="24"/>
          <w:lang w:val="en-GB"/>
        </w:rPr>
        <w:lastRenderedPageBreak/>
        <w:t>Shared competence</w:t>
      </w:r>
    </w:p>
    <w:p w14:paraId="709F6154" w14:textId="77777777" w:rsidR="003331D1" w:rsidRPr="00325F22" w:rsidRDefault="003331D1" w:rsidP="00CE377C">
      <w:pPr>
        <w:pStyle w:val="ListParagraph"/>
        <w:numPr>
          <w:ilvl w:val="0"/>
          <w:numId w:val="1"/>
        </w:numPr>
        <w:spacing w:after="0" w:line="240" w:lineRule="auto"/>
        <w:rPr>
          <w:rFonts w:ascii="AvantGardEFNormal" w:hAnsi="AvantGardEFNormal" w:cs="Open Sans"/>
          <w:sz w:val="24"/>
          <w:szCs w:val="24"/>
          <w:lang w:val="en-GB"/>
        </w:rPr>
      </w:pPr>
      <w:r w:rsidRPr="00325F22">
        <w:rPr>
          <w:rFonts w:ascii="AvantGardEFNormal" w:hAnsi="AvantGardEFNormal" w:cs="Open Sans"/>
          <w:sz w:val="24"/>
          <w:szCs w:val="24"/>
          <w:lang w:val="en-GB"/>
        </w:rPr>
        <w:t>Exclusive European Union competence</w:t>
      </w:r>
    </w:p>
    <w:p w14:paraId="2D65C7E1" w14:textId="77777777" w:rsidR="003331D1" w:rsidRPr="00325F22" w:rsidRDefault="003331D1" w:rsidP="00CE377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325F22">
        <w:rPr>
          <w:rFonts w:ascii="AvantGardEFNormal" w:hAnsi="AvantGardEFNormal"/>
          <w:sz w:val="24"/>
          <w:szCs w:val="24"/>
          <w:lang w:val="en-GB"/>
        </w:rPr>
        <w:t>No opinion</w:t>
      </w:r>
    </w:p>
    <w:p w14:paraId="34B1E006" w14:textId="3A496C4B" w:rsidR="003331D1" w:rsidRPr="008237E8" w:rsidRDefault="003331D1" w:rsidP="00CE377C">
      <w:pPr>
        <w:spacing w:after="0" w:line="240" w:lineRule="auto"/>
        <w:ind w:left="900"/>
        <w:contextualSpacing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8237E8">
        <w:rPr>
          <w:rFonts w:ascii="AvantGardEFNormal" w:hAnsi="AvantGardEFNormal" w:cs="Open Sans"/>
          <w:sz w:val="24"/>
          <w:szCs w:val="24"/>
          <w:lang w:val="en-GB"/>
        </w:rPr>
        <w:t xml:space="preserve">Please </w:t>
      </w:r>
      <w:r w:rsidR="00C23CB5">
        <w:rPr>
          <w:rFonts w:ascii="AvantGardEFNormal" w:hAnsi="AvantGardEFNormal" w:cs="Open Sans"/>
          <w:sz w:val="24"/>
          <w:szCs w:val="24"/>
          <w:lang w:val="en-GB"/>
        </w:rPr>
        <w:t>elaborate</w:t>
      </w:r>
      <w:r w:rsidRPr="008237E8">
        <w:rPr>
          <w:rFonts w:ascii="AvantGardEFNormal" w:hAnsi="AvantGardEFNormal" w:cs="Open Sans"/>
          <w:sz w:val="24"/>
          <w:szCs w:val="24"/>
          <w:lang w:val="en-GB"/>
        </w:rPr>
        <w:t>, if necessary (maximum 500 characters)</w:t>
      </w:r>
    </w:p>
    <w:tbl>
      <w:tblPr>
        <w:tblStyle w:val="TableGrid"/>
        <w:tblW w:w="8993" w:type="dxa"/>
        <w:tblInd w:w="85" w:type="dxa"/>
        <w:tblLook w:val="04A0" w:firstRow="1" w:lastRow="0" w:firstColumn="1" w:lastColumn="0" w:noHBand="0" w:noVBand="1"/>
      </w:tblPr>
      <w:tblGrid>
        <w:gridCol w:w="8993"/>
      </w:tblGrid>
      <w:tr w:rsidR="003331D1" w:rsidRPr="00CE377C" w14:paraId="4C67080C" w14:textId="77777777" w:rsidTr="00956633">
        <w:trPr>
          <w:trHeight w:val="653"/>
        </w:trPr>
        <w:tc>
          <w:tcPr>
            <w:tcW w:w="8993" w:type="dxa"/>
          </w:tcPr>
          <w:p w14:paraId="26EC257E" w14:textId="77777777" w:rsidR="003331D1" w:rsidRPr="008237E8" w:rsidRDefault="003331D1" w:rsidP="00CE377C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27AC93D2" w14:textId="77777777" w:rsidR="003331D1" w:rsidRPr="000663F4" w:rsidRDefault="003331D1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22AFA280" w14:textId="23A4FAE8" w:rsidR="002E5EC8" w:rsidRPr="00CE377C" w:rsidRDefault="003331D1" w:rsidP="00CE377C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  <w:r w:rsidRPr="001A0A8F">
        <w:rPr>
          <w:rFonts w:ascii="AvantGardEFNormal" w:hAnsi="AvantGardEFNormal" w:cs="Open Sans"/>
          <w:b/>
          <w:sz w:val="24"/>
          <w:szCs w:val="24"/>
          <w:lang w:val="en-GB"/>
        </w:rPr>
        <w:t>3</w:t>
      </w:r>
      <w:r w:rsidR="003C2674">
        <w:rPr>
          <w:rFonts w:ascii="AvantGardEFNormal" w:hAnsi="AvantGardEFNormal" w:cs="Open Sans"/>
          <w:b/>
          <w:sz w:val="24"/>
          <w:szCs w:val="24"/>
          <w:lang w:val="en-GB"/>
        </w:rPr>
        <w:t>.</w:t>
      </w:r>
      <w:r w:rsidR="006A1AD2" w:rsidRPr="00CE377C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 w:rsidRPr="00CE377C">
        <w:rPr>
          <w:rFonts w:ascii="AvantGardEFNormal" w:hAnsi="AvantGardEFNormal" w:cs="Open Sans"/>
          <w:b/>
          <w:sz w:val="24"/>
          <w:szCs w:val="24"/>
          <w:lang w:val="en-GB"/>
        </w:rPr>
        <w:t xml:space="preserve">Are there any policy areas that need to </w:t>
      </w:r>
      <w:proofErr w:type="gramStart"/>
      <w:r w:rsidRPr="00CE377C">
        <w:rPr>
          <w:rFonts w:ascii="AvantGardEFNormal" w:hAnsi="AvantGardEFNormal" w:cs="Open Sans"/>
          <w:b/>
          <w:sz w:val="24"/>
          <w:szCs w:val="24"/>
          <w:lang w:val="en-GB"/>
        </w:rPr>
        <w:t>be treated</w:t>
      </w:r>
      <w:proofErr w:type="gramEnd"/>
      <w:r w:rsidRPr="00CE377C">
        <w:rPr>
          <w:rFonts w:ascii="AvantGardEFNormal" w:hAnsi="AvantGardEFNormal" w:cs="Open Sans"/>
          <w:b/>
          <w:sz w:val="24"/>
          <w:szCs w:val="24"/>
          <w:lang w:val="en-GB"/>
        </w:rPr>
        <w:t xml:space="preserve"> only at EU level or only at national level?</w:t>
      </w:r>
    </w:p>
    <w:p w14:paraId="46F9DFB7" w14:textId="3AB5EC57" w:rsidR="00A262E7" w:rsidRPr="00CE377C" w:rsidRDefault="00A262E7" w:rsidP="00CE377C">
      <w:pPr>
        <w:spacing w:after="0" w:line="240" w:lineRule="auto"/>
        <w:ind w:left="900"/>
        <w:contextualSpacing/>
        <w:jc w:val="both"/>
        <w:rPr>
          <w:rFonts w:ascii="AvantGardEFNormal" w:hAnsi="AvantGardEFNormal" w:cs="Open Sans"/>
          <w:sz w:val="24"/>
          <w:szCs w:val="24"/>
          <w:lang w:val="en-GB"/>
        </w:rPr>
      </w:pPr>
    </w:p>
    <w:tbl>
      <w:tblPr>
        <w:tblStyle w:val="TableGrid"/>
        <w:tblW w:w="8993" w:type="dxa"/>
        <w:tblInd w:w="85" w:type="dxa"/>
        <w:tblLook w:val="04A0" w:firstRow="1" w:lastRow="0" w:firstColumn="1" w:lastColumn="0" w:noHBand="0" w:noVBand="1"/>
      </w:tblPr>
      <w:tblGrid>
        <w:gridCol w:w="8993"/>
      </w:tblGrid>
      <w:tr w:rsidR="006A1AD2" w:rsidRPr="00CE377C" w14:paraId="0A6A0403" w14:textId="77777777" w:rsidTr="006A1AD2">
        <w:trPr>
          <w:trHeight w:val="653"/>
        </w:trPr>
        <w:tc>
          <w:tcPr>
            <w:tcW w:w="8993" w:type="dxa"/>
          </w:tcPr>
          <w:p w14:paraId="7B0859CD" w14:textId="77777777" w:rsidR="006A1AD2" w:rsidRPr="00CE377C" w:rsidRDefault="006A1AD2" w:rsidP="00CE377C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2028A85B" w14:textId="77777777" w:rsidR="00042EBA" w:rsidRPr="000663F4" w:rsidRDefault="00042EBA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16E6363D" w14:textId="5E4CC23E" w:rsidR="006B49D2" w:rsidRPr="008237E8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  <w:proofErr w:type="gramStart"/>
      <w:r>
        <w:rPr>
          <w:rFonts w:ascii="AvantGardEFNormal" w:hAnsi="AvantGardEFNormal" w:cs="Open Sans"/>
          <w:b/>
          <w:sz w:val="24"/>
          <w:szCs w:val="24"/>
          <w:lang w:val="en-GB"/>
        </w:rPr>
        <w:t>4.</w:t>
      </w:r>
      <w:r w:rsidRPr="00325F22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>
        <w:rPr>
          <w:rFonts w:ascii="AvantGardEFNormal" w:hAnsi="AvantGardEFNormal" w:cs="Open Sans"/>
          <w:b/>
          <w:sz w:val="24"/>
          <w:szCs w:val="24"/>
          <w:lang w:val="en-GB"/>
        </w:rPr>
        <w:t>Does your P</w:t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>arliament</w:t>
      </w:r>
      <w:r>
        <w:rPr>
          <w:rFonts w:ascii="AvantGardEFNormal" w:hAnsi="AvantGardEFNormal" w:cs="Open Sans"/>
          <w:b/>
          <w:sz w:val="24"/>
          <w:szCs w:val="24"/>
          <w:lang w:val="en-GB"/>
        </w:rPr>
        <w:t>/Chamber</w:t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 xml:space="preserve"> use digital platforms to communicate important EU related issues?</w:t>
      </w:r>
      <w:proofErr w:type="gramEnd"/>
    </w:p>
    <w:p w14:paraId="6E799365" w14:textId="11A9249F" w:rsidR="006B49D2" w:rsidRPr="006B49D2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Yes</w:t>
      </w:r>
    </w:p>
    <w:p w14:paraId="49188B3E" w14:textId="6DDB414B" w:rsidR="006B49D2" w:rsidRPr="00CE377C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CE377C">
        <w:rPr>
          <w:rFonts w:ascii="AvantGardEFNormal" w:hAnsi="AvantGardEFNormal" w:cs="Open Sans"/>
          <w:sz w:val="24"/>
          <w:szCs w:val="24"/>
          <w:lang w:val="en-GB"/>
        </w:rPr>
        <w:t>N</w:t>
      </w:r>
      <w:r>
        <w:rPr>
          <w:rFonts w:ascii="AvantGardEFNormal" w:hAnsi="AvantGardEFNormal" w:cs="Open Sans"/>
          <w:sz w:val="24"/>
          <w:szCs w:val="24"/>
          <w:lang w:val="en-GB"/>
        </w:rPr>
        <w:t>o</w:t>
      </w:r>
    </w:p>
    <w:p w14:paraId="74BE1A07" w14:textId="77777777" w:rsidR="006B49D2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</w:p>
    <w:p w14:paraId="745020C7" w14:textId="13A20CF1" w:rsidR="006B49D2" w:rsidRPr="008237E8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  <w:r>
        <w:rPr>
          <w:rFonts w:ascii="AvantGardEFNormal" w:hAnsi="AvantGardEFNormal" w:cs="Open Sans"/>
          <w:b/>
          <w:sz w:val="24"/>
          <w:szCs w:val="24"/>
          <w:lang w:val="en-GB"/>
        </w:rPr>
        <w:t>5.</w:t>
      </w:r>
      <w:r w:rsidRPr="00325F22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>
        <w:rPr>
          <w:rFonts w:ascii="AvantGardEFNormal" w:hAnsi="AvantGardEFNormal" w:cs="Open Sans"/>
          <w:b/>
          <w:sz w:val="24"/>
          <w:szCs w:val="24"/>
          <w:lang w:val="en-GB"/>
        </w:rPr>
        <w:t>Does your Parliament/Chamber</w:t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 xml:space="preserve"> us</w:t>
      </w:r>
      <w:r>
        <w:rPr>
          <w:rFonts w:ascii="AvantGardEFNormal" w:hAnsi="AvantGardEFNormal" w:cs="Open Sans"/>
          <w:b/>
          <w:sz w:val="24"/>
          <w:szCs w:val="24"/>
          <w:lang w:val="en-GB"/>
        </w:rPr>
        <w:t xml:space="preserve">e </w:t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>IPEX for exchanging subsidiarity scrutiny?</w:t>
      </w:r>
      <w:r w:rsidRPr="008237E8">
        <w:rPr>
          <w:rFonts w:ascii="AvantGardEFNormal" w:hAnsi="AvantGardEFNormal" w:cs="Open Sans"/>
          <w:b/>
          <w:sz w:val="24"/>
          <w:szCs w:val="24"/>
          <w:lang w:val="en-GB"/>
        </w:rPr>
        <w:t xml:space="preserve"> </w:t>
      </w:r>
    </w:p>
    <w:p w14:paraId="41066D40" w14:textId="77777777" w:rsidR="006B49D2" w:rsidRPr="008237E8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t>Yes</w:t>
      </w:r>
    </w:p>
    <w:p w14:paraId="66EF211C" w14:textId="430F512E" w:rsidR="006B49D2" w:rsidRPr="00CE377C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>
        <w:rPr>
          <w:rFonts w:ascii="AvantGardEFNormal" w:hAnsi="AvantGardEFNormal" w:cs="Open Sans"/>
          <w:sz w:val="24"/>
          <w:szCs w:val="24"/>
          <w:lang w:val="en-GB"/>
        </w:rPr>
        <w:t>No</w:t>
      </w:r>
    </w:p>
    <w:p w14:paraId="372E97C7" w14:textId="77777777" w:rsidR="006B49D2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</w:p>
    <w:p w14:paraId="49A2EFF4" w14:textId="05B87806" w:rsidR="006B49D2" w:rsidRPr="008237E8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  <w:r>
        <w:rPr>
          <w:rFonts w:ascii="AvantGardEFNormal" w:hAnsi="AvantGardEFNormal" w:cs="Open Sans"/>
          <w:b/>
          <w:sz w:val="24"/>
          <w:szCs w:val="24"/>
          <w:lang w:val="en-GB"/>
        </w:rPr>
        <w:t>6.</w:t>
      </w:r>
      <w:r w:rsidRPr="00325F22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>At what stage does your Parliament/Chamber upload information on the dossiers/dossier page of proposals that are subject to subsidiarity checks in your Parliament</w:t>
      </w:r>
      <w:r>
        <w:rPr>
          <w:rFonts w:ascii="AvantGardEFNormal" w:hAnsi="AvantGardEFNormal" w:cs="Open Sans"/>
          <w:b/>
          <w:sz w:val="24"/>
          <w:szCs w:val="24"/>
          <w:lang w:val="en-GB"/>
        </w:rPr>
        <w:t>/Chamber</w:t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 xml:space="preserve"> (multiple answers are possible)</w:t>
      </w:r>
      <w:proofErr w:type="gramStart"/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>?</w:t>
      </w:r>
      <w:proofErr w:type="gramEnd"/>
      <w:r w:rsidRPr="008237E8">
        <w:rPr>
          <w:rFonts w:ascii="AvantGardEFNormal" w:hAnsi="AvantGardEFNormal" w:cs="Open Sans"/>
          <w:b/>
          <w:sz w:val="24"/>
          <w:szCs w:val="24"/>
          <w:lang w:val="en-GB"/>
        </w:rPr>
        <w:t xml:space="preserve"> </w:t>
      </w:r>
    </w:p>
    <w:p w14:paraId="0ADC32FE" w14:textId="707D5956" w:rsidR="006B49D2" w:rsidRPr="008237E8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6B49D2">
        <w:rPr>
          <w:rFonts w:ascii="AvantGardEFNormal" w:hAnsi="AvantGardEFNormal"/>
          <w:sz w:val="24"/>
          <w:szCs w:val="24"/>
          <w:lang w:val="en-GB"/>
        </w:rPr>
        <w:t>When the subsidiarity scrutiny begins in your Parliament/Chamber</w:t>
      </w:r>
    </w:p>
    <w:p w14:paraId="3C9CFB76" w14:textId="72F28CA0" w:rsidR="006B49D2" w:rsidRPr="009A69D8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6B49D2">
        <w:rPr>
          <w:rFonts w:ascii="AvantGardEFNormal" w:hAnsi="AvantGardEFNormal" w:cs="Open Sans"/>
          <w:sz w:val="24"/>
          <w:szCs w:val="24"/>
          <w:lang w:val="en-GB"/>
        </w:rPr>
        <w:t>When a decision is taken (on committee level or other)</w:t>
      </w:r>
    </w:p>
    <w:p w14:paraId="6D67B8C1" w14:textId="5BDA5B42" w:rsidR="006B49D2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6B49D2">
        <w:rPr>
          <w:rFonts w:ascii="AvantGardEFNormal" w:hAnsi="AvantGardEFNormal" w:cs="Open Sans"/>
          <w:sz w:val="24"/>
          <w:szCs w:val="24"/>
          <w:lang w:val="en-GB"/>
        </w:rPr>
        <w:t>When a final decision is taken (either to adopt a reasoned opinion or a decision that the proposal is in compliance with the principle of subsidiarity)</w:t>
      </w:r>
    </w:p>
    <w:p w14:paraId="3F27AA9E" w14:textId="76C207FA" w:rsidR="006B49D2" w:rsidRPr="006B49D2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>
        <w:rPr>
          <w:rFonts w:ascii="AvantGardEFNormal" w:hAnsi="AvantGardEFNormal" w:cs="Open Sans"/>
          <w:sz w:val="24"/>
          <w:szCs w:val="24"/>
          <w:lang w:val="en-GB"/>
        </w:rPr>
        <w:t>Other, p</w:t>
      </w:r>
      <w:r w:rsidRPr="006B49D2">
        <w:rPr>
          <w:rFonts w:ascii="AvantGardEFNormal" w:hAnsi="AvantGardEFNormal" w:cs="Open Sans"/>
          <w:sz w:val="24"/>
          <w:szCs w:val="24"/>
          <w:lang w:val="en-GB"/>
        </w:rPr>
        <w:t>lease specify</w:t>
      </w:r>
    </w:p>
    <w:tbl>
      <w:tblPr>
        <w:tblStyle w:val="TableGrid"/>
        <w:tblW w:w="8993" w:type="dxa"/>
        <w:tblInd w:w="85" w:type="dxa"/>
        <w:tblLook w:val="04A0" w:firstRow="1" w:lastRow="0" w:firstColumn="1" w:lastColumn="0" w:noHBand="0" w:noVBand="1"/>
      </w:tblPr>
      <w:tblGrid>
        <w:gridCol w:w="8993"/>
      </w:tblGrid>
      <w:tr w:rsidR="006B49D2" w:rsidRPr="00CE377C" w14:paraId="15149CFA" w14:textId="77777777" w:rsidTr="00E62B8C">
        <w:trPr>
          <w:trHeight w:val="653"/>
        </w:trPr>
        <w:tc>
          <w:tcPr>
            <w:tcW w:w="8993" w:type="dxa"/>
          </w:tcPr>
          <w:p w14:paraId="6FC93574" w14:textId="77777777" w:rsidR="006B49D2" w:rsidRPr="00CE377C" w:rsidRDefault="006B49D2" w:rsidP="00E62B8C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09458B9C" w14:textId="77777777" w:rsidR="006B49D2" w:rsidRDefault="006B49D2" w:rsidP="00CE377C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</w:p>
    <w:p w14:paraId="6627AF84" w14:textId="6A385DB0" w:rsidR="006B49D2" w:rsidRPr="00C10175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  <w:r>
        <w:rPr>
          <w:rFonts w:ascii="AvantGardEFNormal" w:hAnsi="AvantGardEFNormal" w:cs="Open Sans"/>
          <w:b/>
          <w:sz w:val="24"/>
          <w:szCs w:val="24"/>
          <w:lang w:val="en-GB"/>
        </w:rPr>
        <w:t>7.</w:t>
      </w:r>
      <w:r w:rsidRPr="00325F22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bookmarkStart w:id="11" w:name="_GoBack"/>
      <w:r w:rsidR="00275AC9" w:rsidRPr="00275AC9">
        <w:rPr>
          <w:rFonts w:ascii="AvantGardEFNormal" w:hAnsi="AvantGardEFNormal" w:cs="Open Sans"/>
          <w:b/>
          <w:sz w:val="24"/>
          <w:szCs w:val="24"/>
          <w:lang w:val="en-GB"/>
        </w:rPr>
        <w:t>Which stage does your Parliament/Chamber deem the earliest possib</w:t>
      </w:r>
      <w:r w:rsidR="00275AC9">
        <w:rPr>
          <w:rFonts w:ascii="AvantGardEFNormal" w:hAnsi="AvantGardEFNormal" w:cs="Open Sans"/>
          <w:b/>
          <w:sz w:val="24"/>
          <w:szCs w:val="24"/>
          <w:lang w:val="en-GB"/>
        </w:rPr>
        <w:t>le for uploading information?</w:t>
      </w:r>
      <w:bookmarkEnd w:id="11"/>
      <w:r w:rsidRPr="00C10175">
        <w:rPr>
          <w:rFonts w:ascii="AvantGardEFNormal" w:hAnsi="AvantGardEFNormal" w:cs="Open Sans"/>
          <w:b/>
          <w:sz w:val="24"/>
          <w:szCs w:val="24"/>
          <w:lang w:val="en-GB"/>
        </w:rPr>
        <w:t xml:space="preserve"> </w:t>
      </w:r>
    </w:p>
    <w:p w14:paraId="62D683EE" w14:textId="195CE469" w:rsidR="006B49D2" w:rsidRDefault="00275AC9" w:rsidP="00275AC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275AC9">
        <w:rPr>
          <w:rFonts w:ascii="AvantGardEFNormal" w:hAnsi="AvantGardEFNormal"/>
          <w:sz w:val="24"/>
          <w:szCs w:val="24"/>
          <w:lang w:val="en-GB"/>
        </w:rPr>
        <w:t>When the subsidiarity scrutiny begins in your Parliament/Chamber</w:t>
      </w:r>
    </w:p>
    <w:p w14:paraId="42B7A602" w14:textId="77777777" w:rsidR="00275AC9" w:rsidRPr="009A69D8" w:rsidRDefault="00275AC9" w:rsidP="00275AC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6B49D2">
        <w:rPr>
          <w:rFonts w:ascii="AvantGardEFNormal" w:hAnsi="AvantGardEFNormal" w:cs="Open Sans"/>
          <w:sz w:val="24"/>
          <w:szCs w:val="24"/>
          <w:lang w:val="en-GB"/>
        </w:rPr>
        <w:t>When a decision is taken (on committee level or other)</w:t>
      </w:r>
    </w:p>
    <w:p w14:paraId="5585E896" w14:textId="1A6882CE" w:rsidR="00275AC9" w:rsidRPr="00C10175" w:rsidRDefault="00275AC9" w:rsidP="00275AC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6B49D2">
        <w:rPr>
          <w:rFonts w:ascii="AvantGardEFNormal" w:hAnsi="AvantGardEFNormal" w:cs="Open Sans"/>
          <w:sz w:val="24"/>
          <w:szCs w:val="24"/>
          <w:lang w:val="en-GB"/>
        </w:rPr>
        <w:t>When a final decision is taken (either to adopt a reasoned opinion or a decision that the proposal is in compliance with the principle of subsidiarity)</w:t>
      </w:r>
    </w:p>
    <w:p w14:paraId="0363CB26" w14:textId="77777777" w:rsidR="00C10175" w:rsidRPr="006B49D2" w:rsidRDefault="00C10175" w:rsidP="00C1017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>
        <w:rPr>
          <w:rFonts w:ascii="AvantGardEFNormal" w:hAnsi="AvantGardEFNormal" w:cs="Open Sans"/>
          <w:sz w:val="24"/>
          <w:szCs w:val="24"/>
          <w:lang w:val="en-GB"/>
        </w:rPr>
        <w:t>Other, p</w:t>
      </w:r>
      <w:r w:rsidRPr="006B49D2">
        <w:rPr>
          <w:rFonts w:ascii="AvantGardEFNormal" w:hAnsi="AvantGardEFNormal" w:cs="Open Sans"/>
          <w:sz w:val="24"/>
          <w:szCs w:val="24"/>
          <w:lang w:val="en-GB"/>
        </w:rPr>
        <w:t>lease specify</w:t>
      </w:r>
    </w:p>
    <w:tbl>
      <w:tblPr>
        <w:tblStyle w:val="TableGrid"/>
        <w:tblW w:w="8993" w:type="dxa"/>
        <w:tblInd w:w="85" w:type="dxa"/>
        <w:tblLook w:val="04A0" w:firstRow="1" w:lastRow="0" w:firstColumn="1" w:lastColumn="0" w:noHBand="0" w:noVBand="1"/>
      </w:tblPr>
      <w:tblGrid>
        <w:gridCol w:w="8993"/>
      </w:tblGrid>
      <w:tr w:rsidR="00C10175" w:rsidRPr="00CE377C" w14:paraId="7670D629" w14:textId="77777777" w:rsidTr="00712A0B">
        <w:trPr>
          <w:trHeight w:val="653"/>
        </w:trPr>
        <w:tc>
          <w:tcPr>
            <w:tcW w:w="8993" w:type="dxa"/>
          </w:tcPr>
          <w:p w14:paraId="2675209C" w14:textId="77777777" w:rsidR="00C10175" w:rsidRPr="00CE377C" w:rsidRDefault="00C10175" w:rsidP="00712A0B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0E1C5BC1" w14:textId="77777777" w:rsidR="006B49D2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</w:p>
    <w:p w14:paraId="63503E46" w14:textId="6CD277E6" w:rsidR="006B49D2" w:rsidRPr="008237E8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  <w:proofErr w:type="gramStart"/>
      <w:r>
        <w:rPr>
          <w:rFonts w:ascii="AvantGardEFNormal" w:hAnsi="AvantGardEFNormal" w:cs="Open Sans"/>
          <w:b/>
          <w:sz w:val="24"/>
          <w:szCs w:val="24"/>
          <w:lang w:val="en-GB"/>
        </w:rPr>
        <w:t>8.</w:t>
      </w:r>
      <w:r w:rsidRPr="00325F22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>Do</w:t>
      </w:r>
      <w:r>
        <w:rPr>
          <w:rFonts w:ascii="AvantGardEFNormal" w:hAnsi="AvantGardEFNormal" w:cs="Open Sans"/>
          <w:b/>
          <w:sz w:val="24"/>
          <w:szCs w:val="24"/>
          <w:lang w:val="en-GB"/>
        </w:rPr>
        <w:t xml:space="preserve">es </w:t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>you</w:t>
      </w:r>
      <w:r>
        <w:rPr>
          <w:rFonts w:ascii="AvantGardEFNormal" w:hAnsi="AvantGardEFNormal" w:cs="Open Sans"/>
          <w:b/>
          <w:sz w:val="24"/>
          <w:szCs w:val="24"/>
          <w:lang w:val="en-GB"/>
        </w:rPr>
        <w:t>r Parlia</w:t>
      </w:r>
      <w:r w:rsidR="00823DCC">
        <w:rPr>
          <w:rFonts w:ascii="AvantGardEFNormal" w:hAnsi="AvantGardEFNormal" w:cs="Open Sans"/>
          <w:b/>
          <w:sz w:val="24"/>
          <w:szCs w:val="24"/>
          <w:lang w:val="en-GB"/>
        </w:rPr>
        <w:t>ment/Chamber contact IPEX c</w:t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 xml:space="preserve">orrespondents from other national </w:t>
      </w:r>
      <w:r w:rsidR="00823DCC">
        <w:rPr>
          <w:rFonts w:ascii="AvantGardEFNormal" w:hAnsi="AvantGardEFNormal" w:cs="Open Sans"/>
          <w:b/>
          <w:sz w:val="24"/>
          <w:szCs w:val="24"/>
          <w:lang w:val="en-GB"/>
        </w:rPr>
        <w:t>P</w:t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>arliaments in order to get information on the scrutiny status of European draft proposals in their parliaments?</w:t>
      </w:r>
      <w:proofErr w:type="gramEnd"/>
      <w:r w:rsidRPr="008237E8">
        <w:rPr>
          <w:rFonts w:ascii="AvantGardEFNormal" w:hAnsi="AvantGardEFNormal" w:cs="Open Sans"/>
          <w:b/>
          <w:sz w:val="24"/>
          <w:szCs w:val="24"/>
          <w:lang w:val="en-GB"/>
        </w:rPr>
        <w:t xml:space="preserve"> </w:t>
      </w:r>
    </w:p>
    <w:p w14:paraId="1871E36A" w14:textId="77777777" w:rsidR="006B49D2" w:rsidRPr="008237E8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8237E8">
        <w:rPr>
          <w:rFonts w:ascii="AvantGardEFNormal" w:hAnsi="AvantGardEFNormal"/>
          <w:sz w:val="24"/>
          <w:szCs w:val="24"/>
          <w:lang w:val="en-GB"/>
        </w:rPr>
        <w:lastRenderedPageBreak/>
        <w:t>Yes</w:t>
      </w:r>
    </w:p>
    <w:p w14:paraId="642E2722" w14:textId="77777777" w:rsidR="006B49D2" w:rsidRPr="00CE377C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>
        <w:rPr>
          <w:rFonts w:ascii="AvantGardEFNormal" w:hAnsi="AvantGardEFNormal" w:cs="Open Sans"/>
          <w:sz w:val="24"/>
          <w:szCs w:val="24"/>
          <w:lang w:val="en-GB"/>
        </w:rPr>
        <w:t>No</w:t>
      </w:r>
    </w:p>
    <w:p w14:paraId="59A02415" w14:textId="77777777" w:rsidR="006B49D2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</w:p>
    <w:p w14:paraId="57CA9F6B" w14:textId="524204C6" w:rsidR="006B49D2" w:rsidRPr="008237E8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  <w:r>
        <w:rPr>
          <w:rFonts w:ascii="AvantGardEFNormal" w:hAnsi="AvantGardEFNormal" w:cs="Open Sans"/>
          <w:b/>
          <w:sz w:val="24"/>
          <w:szCs w:val="24"/>
          <w:lang w:val="en-GB"/>
        </w:rPr>
        <w:t>9.</w:t>
      </w:r>
      <w:r w:rsidRPr="00325F22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>Would you</w:t>
      </w:r>
      <w:r w:rsidR="00823DCC">
        <w:rPr>
          <w:rFonts w:ascii="AvantGardEFNormal" w:hAnsi="AvantGardEFNormal" w:cs="Open Sans"/>
          <w:b/>
          <w:sz w:val="24"/>
          <w:szCs w:val="24"/>
          <w:lang w:val="en-GB"/>
        </w:rPr>
        <w:t>r Parliament/Chamber</w:t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 xml:space="preserve"> find</w:t>
      </w:r>
      <w:r w:rsidR="00823DCC">
        <w:rPr>
          <w:rFonts w:ascii="AvantGardEFNormal" w:hAnsi="AvantGardEFNormal" w:cs="Open Sans"/>
          <w:b/>
          <w:sz w:val="24"/>
          <w:szCs w:val="24"/>
          <w:lang w:val="en-GB"/>
        </w:rPr>
        <w:t xml:space="preserve"> it</w:t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 xml:space="preserve"> useful to find on the national scrutiny pages of a certain dossier the draft opinion</w:t>
      </w:r>
      <w:r>
        <w:rPr>
          <w:rFonts w:ascii="AvantGardEFNormal" w:hAnsi="AvantGardEFNormal" w:cs="Open Sans"/>
          <w:b/>
          <w:sz w:val="24"/>
          <w:szCs w:val="24"/>
          <w:lang w:val="en-GB"/>
        </w:rPr>
        <w:t>s of the specialized committees</w:t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>?</w:t>
      </w:r>
      <w:r w:rsidRPr="008237E8">
        <w:rPr>
          <w:rFonts w:ascii="AvantGardEFNormal" w:hAnsi="AvantGardEFNormal" w:cs="Open Sans"/>
          <w:b/>
          <w:sz w:val="24"/>
          <w:szCs w:val="24"/>
          <w:lang w:val="en-GB"/>
        </w:rPr>
        <w:t xml:space="preserve"> </w:t>
      </w:r>
    </w:p>
    <w:p w14:paraId="1352A6E9" w14:textId="77777777" w:rsidR="006B49D2" w:rsidRPr="00C10175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C10175">
        <w:rPr>
          <w:rFonts w:ascii="AvantGardEFNormal" w:hAnsi="AvantGardEFNormal"/>
          <w:sz w:val="24"/>
          <w:szCs w:val="24"/>
          <w:lang w:val="en-GB"/>
        </w:rPr>
        <w:t>Yes</w:t>
      </w:r>
    </w:p>
    <w:p w14:paraId="64DA06B8" w14:textId="77777777" w:rsidR="006B49D2" w:rsidRPr="00C10175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C10175">
        <w:rPr>
          <w:rFonts w:ascii="AvantGardEFNormal" w:hAnsi="AvantGardEFNormal" w:cs="Open Sans"/>
          <w:sz w:val="24"/>
          <w:szCs w:val="24"/>
          <w:lang w:val="en-GB"/>
        </w:rPr>
        <w:t>No</w:t>
      </w:r>
    </w:p>
    <w:p w14:paraId="1B40A507" w14:textId="77777777" w:rsidR="006B49D2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</w:p>
    <w:p w14:paraId="0B46E91D" w14:textId="26DC1FDB" w:rsidR="006B49D2" w:rsidRDefault="006B49D2" w:rsidP="006B49D2">
      <w:p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highlight w:val="yellow"/>
          <w:lang w:val="en-GB"/>
        </w:rPr>
      </w:pPr>
    </w:p>
    <w:p w14:paraId="1B8C3916" w14:textId="52A71A25" w:rsidR="006B49D2" w:rsidRPr="008237E8" w:rsidRDefault="009E15BA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  <w:r>
        <w:rPr>
          <w:rFonts w:ascii="AvantGardEFNormal" w:hAnsi="AvantGardEFNormal" w:cs="Open Sans"/>
          <w:b/>
          <w:sz w:val="24"/>
          <w:szCs w:val="24"/>
          <w:lang w:val="en-GB"/>
        </w:rPr>
        <w:t>10</w:t>
      </w:r>
      <w:r w:rsidR="006B49D2">
        <w:rPr>
          <w:rFonts w:ascii="AvantGardEFNormal" w:hAnsi="AvantGardEFNormal" w:cs="Open Sans"/>
          <w:b/>
          <w:sz w:val="24"/>
          <w:szCs w:val="24"/>
          <w:lang w:val="en-GB"/>
        </w:rPr>
        <w:t>.</w:t>
      </w:r>
      <w:r w:rsidR="006B49D2" w:rsidRPr="00325F22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 w:rsidR="00823DCC">
        <w:rPr>
          <w:rFonts w:ascii="AvantGardEFNormal" w:hAnsi="AvantGardEFNormal" w:cs="Open Sans"/>
          <w:b/>
          <w:sz w:val="24"/>
          <w:szCs w:val="24"/>
          <w:lang w:val="en-GB"/>
        </w:rPr>
        <w:t>Does your Parliament/Chamber use</w:t>
      </w:r>
      <w:r w:rsidR="006B49D2" w:rsidRPr="006B49D2">
        <w:rPr>
          <w:rFonts w:ascii="AvantGardEFNormal" w:hAnsi="AvantGardEFNormal" w:cs="Open Sans"/>
          <w:b/>
          <w:sz w:val="24"/>
          <w:szCs w:val="24"/>
          <w:lang w:val="en-GB"/>
        </w:rPr>
        <w:t xml:space="preserve"> IPEX for uploading general scrutiny information?</w:t>
      </w:r>
      <w:r w:rsidR="006B49D2" w:rsidRPr="008237E8">
        <w:rPr>
          <w:rFonts w:ascii="AvantGardEFNormal" w:hAnsi="AvantGardEFNormal" w:cs="Open Sans"/>
          <w:b/>
          <w:sz w:val="24"/>
          <w:szCs w:val="24"/>
          <w:lang w:val="en-GB"/>
        </w:rPr>
        <w:t xml:space="preserve"> </w:t>
      </w:r>
    </w:p>
    <w:p w14:paraId="6D76C22D" w14:textId="77777777" w:rsidR="006B49D2" w:rsidRPr="00C10175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C10175">
        <w:rPr>
          <w:rFonts w:ascii="AvantGardEFNormal" w:hAnsi="AvantGardEFNormal"/>
          <w:sz w:val="24"/>
          <w:szCs w:val="24"/>
          <w:lang w:val="en-GB"/>
        </w:rPr>
        <w:t>Yes</w:t>
      </w:r>
    </w:p>
    <w:p w14:paraId="0004399A" w14:textId="6FDEFE40" w:rsidR="006B49D2" w:rsidRPr="00C10175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C10175">
        <w:rPr>
          <w:rFonts w:ascii="AvantGardEFNormal" w:hAnsi="AvantGardEFNormal" w:cs="Open Sans"/>
          <w:sz w:val="24"/>
          <w:szCs w:val="24"/>
          <w:lang w:val="en-GB"/>
        </w:rPr>
        <w:t>No</w:t>
      </w:r>
    </w:p>
    <w:p w14:paraId="58CCD8E1" w14:textId="77777777" w:rsidR="006B49D2" w:rsidRPr="006B49D2" w:rsidRDefault="006B49D2" w:rsidP="006B49D2">
      <w:pPr>
        <w:pStyle w:val="ListParagraph"/>
        <w:spacing w:after="0" w:line="240" w:lineRule="auto"/>
        <w:ind w:left="1524"/>
        <w:jc w:val="both"/>
        <w:rPr>
          <w:rFonts w:ascii="AvantGardEFNormal" w:hAnsi="AvantGardEFNormal" w:cs="Open Sans"/>
          <w:sz w:val="24"/>
          <w:szCs w:val="24"/>
          <w:highlight w:val="yellow"/>
          <w:lang w:val="en-GB"/>
        </w:rPr>
      </w:pPr>
    </w:p>
    <w:p w14:paraId="75CC3893" w14:textId="7ACA48DE" w:rsidR="006B49D2" w:rsidRPr="008237E8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  <w:r>
        <w:rPr>
          <w:rFonts w:ascii="AvantGardEFNormal" w:hAnsi="AvantGardEFNormal" w:cs="Open Sans"/>
          <w:b/>
          <w:sz w:val="24"/>
          <w:szCs w:val="24"/>
          <w:lang w:val="en-GB"/>
        </w:rPr>
        <w:t>1</w:t>
      </w:r>
      <w:r w:rsidR="009E15BA">
        <w:rPr>
          <w:rFonts w:ascii="AvantGardEFNormal" w:hAnsi="AvantGardEFNormal" w:cs="Open Sans"/>
          <w:b/>
          <w:sz w:val="24"/>
          <w:szCs w:val="24"/>
          <w:lang w:val="en-GB"/>
        </w:rPr>
        <w:t>1</w:t>
      </w:r>
      <w:r>
        <w:rPr>
          <w:rFonts w:ascii="AvantGardEFNormal" w:hAnsi="AvantGardEFNormal" w:cs="Open Sans"/>
          <w:b/>
          <w:sz w:val="24"/>
          <w:szCs w:val="24"/>
          <w:lang w:val="en-GB"/>
        </w:rPr>
        <w:t>.</w:t>
      </w:r>
      <w:r w:rsidRPr="00325F22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>Do</w:t>
      </w:r>
      <w:r w:rsidR="00823DCC">
        <w:rPr>
          <w:rFonts w:ascii="AvantGardEFNormal" w:hAnsi="AvantGardEFNormal" w:cs="Open Sans"/>
          <w:b/>
          <w:sz w:val="24"/>
          <w:szCs w:val="24"/>
          <w:lang w:val="en-GB"/>
        </w:rPr>
        <w:t>es</w:t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 xml:space="preserve"> you</w:t>
      </w:r>
      <w:r w:rsidR="00823DCC">
        <w:rPr>
          <w:rFonts w:ascii="AvantGardEFNormal" w:hAnsi="AvantGardEFNormal" w:cs="Open Sans"/>
          <w:b/>
          <w:sz w:val="24"/>
          <w:szCs w:val="24"/>
          <w:lang w:val="en-GB"/>
        </w:rPr>
        <w:t>r Parliament/Chamber</w:t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 xml:space="preserve"> think that the symbols used by IPEX for describing the stage of the general scrutiny </w:t>
      </w:r>
      <w:proofErr w:type="gramStart"/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>are ...</w:t>
      </w:r>
      <w:proofErr w:type="gramEnd"/>
      <w:r w:rsidRPr="008237E8">
        <w:rPr>
          <w:rFonts w:ascii="AvantGardEFNormal" w:hAnsi="AvantGardEFNormal" w:cs="Open Sans"/>
          <w:b/>
          <w:sz w:val="24"/>
          <w:szCs w:val="24"/>
          <w:lang w:val="en-GB"/>
        </w:rPr>
        <w:t xml:space="preserve"> </w:t>
      </w:r>
    </w:p>
    <w:p w14:paraId="36A356B0" w14:textId="15815D0D" w:rsidR="006B49D2" w:rsidRPr="009E15BA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9E15BA">
        <w:rPr>
          <w:rFonts w:ascii="AvantGardEFNormal" w:hAnsi="AvantGardEFNormal"/>
          <w:sz w:val="24"/>
          <w:szCs w:val="24"/>
          <w:lang w:val="en-GB"/>
        </w:rPr>
        <w:t>Clear and useful</w:t>
      </w:r>
    </w:p>
    <w:p w14:paraId="33417E5F" w14:textId="177F031C" w:rsidR="006B49D2" w:rsidRPr="009E15BA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9E15BA">
        <w:rPr>
          <w:rFonts w:ascii="AvantGardEFNormal" w:hAnsi="AvantGardEFNormal" w:cs="Open Sans"/>
          <w:sz w:val="24"/>
          <w:szCs w:val="24"/>
          <w:lang w:val="en-GB"/>
        </w:rPr>
        <w:t>Not clear enough</w:t>
      </w:r>
    </w:p>
    <w:p w14:paraId="09DA3AA9" w14:textId="5CDBA30B" w:rsidR="006B49D2" w:rsidRPr="009E15BA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9E15BA">
        <w:rPr>
          <w:rFonts w:ascii="AvantGardEFNormal" w:hAnsi="AvantGardEFNormal" w:cs="Open Sans"/>
          <w:sz w:val="24"/>
          <w:szCs w:val="24"/>
          <w:lang w:val="en-GB"/>
        </w:rPr>
        <w:t>Difficult to understand and use</w:t>
      </w:r>
    </w:p>
    <w:p w14:paraId="4F093AF0" w14:textId="77777777" w:rsidR="006B49D2" w:rsidRPr="006B49D2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>
        <w:rPr>
          <w:rFonts w:ascii="AvantGardEFNormal" w:hAnsi="AvantGardEFNormal" w:cs="Open Sans"/>
          <w:sz w:val="24"/>
          <w:szCs w:val="24"/>
          <w:lang w:val="en-GB"/>
        </w:rPr>
        <w:t>Other, p</w:t>
      </w:r>
      <w:r w:rsidRPr="006B49D2">
        <w:rPr>
          <w:rFonts w:ascii="AvantGardEFNormal" w:hAnsi="AvantGardEFNormal" w:cs="Open Sans"/>
          <w:sz w:val="24"/>
          <w:szCs w:val="24"/>
          <w:lang w:val="en-GB"/>
        </w:rPr>
        <w:t>lease specify</w:t>
      </w:r>
    </w:p>
    <w:tbl>
      <w:tblPr>
        <w:tblStyle w:val="TableGrid"/>
        <w:tblW w:w="8993" w:type="dxa"/>
        <w:tblInd w:w="85" w:type="dxa"/>
        <w:tblLook w:val="04A0" w:firstRow="1" w:lastRow="0" w:firstColumn="1" w:lastColumn="0" w:noHBand="0" w:noVBand="1"/>
      </w:tblPr>
      <w:tblGrid>
        <w:gridCol w:w="8993"/>
      </w:tblGrid>
      <w:tr w:rsidR="006B49D2" w:rsidRPr="00CE377C" w14:paraId="61DFD2AF" w14:textId="77777777" w:rsidTr="00E62B8C">
        <w:trPr>
          <w:trHeight w:val="653"/>
        </w:trPr>
        <w:tc>
          <w:tcPr>
            <w:tcW w:w="8993" w:type="dxa"/>
          </w:tcPr>
          <w:p w14:paraId="3026F709" w14:textId="77777777" w:rsidR="006B49D2" w:rsidRPr="00CE377C" w:rsidRDefault="006B49D2" w:rsidP="00E62B8C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1310CE3B" w14:textId="77777777" w:rsidR="006B49D2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</w:p>
    <w:p w14:paraId="13A52AB1" w14:textId="5F26635B" w:rsidR="006B49D2" w:rsidRPr="008237E8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  <w:r>
        <w:rPr>
          <w:rFonts w:ascii="AvantGardEFNormal" w:hAnsi="AvantGardEFNormal" w:cs="Open Sans"/>
          <w:b/>
          <w:sz w:val="24"/>
          <w:szCs w:val="24"/>
          <w:lang w:val="en-GB"/>
        </w:rPr>
        <w:t>1</w:t>
      </w:r>
      <w:r w:rsidR="009E15BA">
        <w:rPr>
          <w:rFonts w:ascii="AvantGardEFNormal" w:hAnsi="AvantGardEFNormal" w:cs="Open Sans"/>
          <w:b/>
          <w:sz w:val="24"/>
          <w:szCs w:val="24"/>
          <w:lang w:val="en-GB"/>
        </w:rPr>
        <w:t>2</w:t>
      </w:r>
      <w:r>
        <w:rPr>
          <w:rFonts w:ascii="AvantGardEFNormal" w:hAnsi="AvantGardEFNormal" w:cs="Open Sans"/>
          <w:b/>
          <w:sz w:val="24"/>
          <w:szCs w:val="24"/>
          <w:lang w:val="en-GB"/>
        </w:rPr>
        <w:t>.</w:t>
      </w:r>
      <w:r w:rsidRPr="00325F22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>At what stage of the general scrutiny does your Parliament/Chamber start uploading information into IPEX?</w:t>
      </w:r>
      <w:r w:rsidRPr="008237E8">
        <w:rPr>
          <w:rFonts w:ascii="AvantGardEFNormal" w:hAnsi="AvantGardEFNormal" w:cs="Open Sans"/>
          <w:b/>
          <w:sz w:val="24"/>
          <w:szCs w:val="24"/>
          <w:lang w:val="en-GB"/>
        </w:rPr>
        <w:t xml:space="preserve"> </w:t>
      </w:r>
      <w:r>
        <w:rPr>
          <w:rFonts w:ascii="AvantGardEFNormal" w:hAnsi="AvantGardEFNormal" w:cs="Open Sans"/>
          <w:b/>
          <w:sz w:val="24"/>
          <w:szCs w:val="24"/>
          <w:lang w:val="en-GB"/>
        </w:rPr>
        <w:t>(</w:t>
      </w:r>
      <w:proofErr w:type="gramStart"/>
      <w:r>
        <w:rPr>
          <w:rFonts w:ascii="AvantGardEFNormal" w:hAnsi="AvantGardEFNormal" w:cs="Open Sans"/>
          <w:b/>
          <w:sz w:val="24"/>
          <w:szCs w:val="24"/>
          <w:lang w:val="en-GB"/>
        </w:rPr>
        <w:t>maximum</w:t>
      </w:r>
      <w:proofErr w:type="gramEnd"/>
      <w:r>
        <w:rPr>
          <w:rFonts w:ascii="AvantGardEFNormal" w:hAnsi="AvantGardEFNormal" w:cs="Open Sans"/>
          <w:b/>
          <w:sz w:val="24"/>
          <w:szCs w:val="24"/>
          <w:lang w:val="en-GB"/>
        </w:rPr>
        <w:t xml:space="preserve"> 500 characters)</w:t>
      </w:r>
    </w:p>
    <w:p w14:paraId="32A57301" w14:textId="77777777" w:rsidR="006B49D2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</w:p>
    <w:tbl>
      <w:tblPr>
        <w:tblStyle w:val="TableGrid"/>
        <w:tblW w:w="8993" w:type="dxa"/>
        <w:tblInd w:w="85" w:type="dxa"/>
        <w:tblLook w:val="04A0" w:firstRow="1" w:lastRow="0" w:firstColumn="1" w:lastColumn="0" w:noHBand="0" w:noVBand="1"/>
      </w:tblPr>
      <w:tblGrid>
        <w:gridCol w:w="8993"/>
      </w:tblGrid>
      <w:tr w:rsidR="006B49D2" w:rsidRPr="00CE377C" w14:paraId="6ABAF86F" w14:textId="77777777" w:rsidTr="00E62B8C">
        <w:trPr>
          <w:trHeight w:val="653"/>
        </w:trPr>
        <w:tc>
          <w:tcPr>
            <w:tcW w:w="8993" w:type="dxa"/>
          </w:tcPr>
          <w:p w14:paraId="7C47D4C8" w14:textId="77777777" w:rsidR="006B49D2" w:rsidRPr="00CE377C" w:rsidRDefault="006B49D2" w:rsidP="00E62B8C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41BF8F35" w14:textId="77777777" w:rsidR="006B49D2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</w:p>
    <w:p w14:paraId="63629381" w14:textId="24126024" w:rsidR="006B49D2" w:rsidRPr="008237E8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  <w:r>
        <w:rPr>
          <w:rFonts w:ascii="AvantGardEFNormal" w:hAnsi="AvantGardEFNormal" w:cs="Open Sans"/>
          <w:b/>
          <w:sz w:val="24"/>
          <w:szCs w:val="24"/>
          <w:lang w:val="en-GB"/>
        </w:rPr>
        <w:t>1</w:t>
      </w:r>
      <w:r w:rsidR="009E15BA">
        <w:rPr>
          <w:rFonts w:ascii="AvantGardEFNormal" w:hAnsi="AvantGardEFNormal" w:cs="Open Sans"/>
          <w:b/>
          <w:sz w:val="24"/>
          <w:szCs w:val="24"/>
          <w:lang w:val="en-GB"/>
        </w:rPr>
        <w:t>3</w:t>
      </w:r>
      <w:r>
        <w:rPr>
          <w:rFonts w:ascii="AvantGardEFNormal" w:hAnsi="AvantGardEFNormal" w:cs="Open Sans"/>
          <w:b/>
          <w:sz w:val="24"/>
          <w:szCs w:val="24"/>
          <w:lang w:val="en-GB"/>
        </w:rPr>
        <w:t>.</w:t>
      </w:r>
      <w:r w:rsidRPr="00325F22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 w:rsidRPr="006B49D2">
        <w:rPr>
          <w:rFonts w:ascii="AvantGardEFNormal" w:hAnsi="AvantGardEFNormal" w:cs="Open Sans"/>
          <w:b/>
          <w:sz w:val="24"/>
          <w:szCs w:val="24"/>
          <w:lang w:val="en-GB"/>
        </w:rPr>
        <w:t>How would see an improvement in the use o</w:t>
      </w:r>
      <w:r>
        <w:rPr>
          <w:rFonts w:ascii="AvantGardEFNormal" w:hAnsi="AvantGardEFNormal" w:cs="Open Sans"/>
          <w:b/>
          <w:sz w:val="24"/>
          <w:szCs w:val="24"/>
          <w:lang w:val="en-GB"/>
        </w:rPr>
        <w:t>f symbols for general scrutiny?</w:t>
      </w:r>
      <w:r w:rsidRPr="008237E8">
        <w:rPr>
          <w:rFonts w:ascii="AvantGardEFNormal" w:hAnsi="AvantGardEFNormal" w:cs="Open Sans"/>
          <w:b/>
          <w:sz w:val="24"/>
          <w:szCs w:val="24"/>
          <w:lang w:val="en-GB"/>
        </w:rPr>
        <w:t xml:space="preserve"> </w:t>
      </w:r>
      <w:r>
        <w:rPr>
          <w:rFonts w:ascii="AvantGardEFNormal" w:hAnsi="AvantGardEFNormal" w:cs="Open Sans"/>
          <w:b/>
          <w:sz w:val="24"/>
          <w:szCs w:val="24"/>
          <w:lang w:val="en-GB"/>
        </w:rPr>
        <w:t>(</w:t>
      </w:r>
      <w:proofErr w:type="gramStart"/>
      <w:r>
        <w:rPr>
          <w:rFonts w:ascii="AvantGardEFNormal" w:hAnsi="AvantGardEFNormal" w:cs="Open Sans"/>
          <w:b/>
          <w:sz w:val="24"/>
          <w:szCs w:val="24"/>
          <w:lang w:val="en-GB"/>
        </w:rPr>
        <w:t>maximum</w:t>
      </w:r>
      <w:proofErr w:type="gramEnd"/>
      <w:r>
        <w:rPr>
          <w:rFonts w:ascii="AvantGardEFNormal" w:hAnsi="AvantGardEFNormal" w:cs="Open Sans"/>
          <w:b/>
          <w:sz w:val="24"/>
          <w:szCs w:val="24"/>
          <w:lang w:val="en-GB"/>
        </w:rPr>
        <w:t xml:space="preserve"> 500 characters)</w:t>
      </w:r>
    </w:p>
    <w:p w14:paraId="57C1AD74" w14:textId="77777777" w:rsidR="006B49D2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</w:p>
    <w:tbl>
      <w:tblPr>
        <w:tblStyle w:val="TableGrid"/>
        <w:tblW w:w="8993" w:type="dxa"/>
        <w:tblInd w:w="85" w:type="dxa"/>
        <w:tblLook w:val="04A0" w:firstRow="1" w:lastRow="0" w:firstColumn="1" w:lastColumn="0" w:noHBand="0" w:noVBand="1"/>
      </w:tblPr>
      <w:tblGrid>
        <w:gridCol w:w="8993"/>
      </w:tblGrid>
      <w:tr w:rsidR="006B49D2" w:rsidRPr="00CE377C" w14:paraId="6AD61A8A" w14:textId="77777777" w:rsidTr="00E62B8C">
        <w:trPr>
          <w:trHeight w:val="653"/>
        </w:trPr>
        <w:tc>
          <w:tcPr>
            <w:tcW w:w="8993" w:type="dxa"/>
          </w:tcPr>
          <w:p w14:paraId="3C282311" w14:textId="77777777" w:rsidR="006B49D2" w:rsidRPr="00CE377C" w:rsidRDefault="006B49D2" w:rsidP="00E62B8C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3CC05E43" w14:textId="77777777" w:rsidR="006B49D2" w:rsidRDefault="006B49D2" w:rsidP="006B49D2">
      <w:pPr>
        <w:spacing w:after="0" w:line="240" w:lineRule="auto"/>
        <w:ind w:left="720" w:hanging="720"/>
        <w:contextualSpacing/>
        <w:jc w:val="both"/>
        <w:rPr>
          <w:rFonts w:asciiTheme="minorHAnsi" w:hAnsiTheme="minorHAnsi" w:cs="Open Sans"/>
          <w:b/>
          <w:sz w:val="24"/>
          <w:szCs w:val="24"/>
        </w:rPr>
      </w:pPr>
    </w:p>
    <w:p w14:paraId="6C86EA4C" w14:textId="7B775E41" w:rsidR="006B49D2" w:rsidRPr="008237E8" w:rsidRDefault="006B49D2" w:rsidP="006B49D2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  <w:r>
        <w:rPr>
          <w:rFonts w:ascii="AvantGardEFNormal" w:hAnsi="AvantGardEFNormal" w:cs="Open Sans"/>
          <w:b/>
          <w:sz w:val="24"/>
          <w:szCs w:val="24"/>
          <w:lang w:val="en-GB"/>
        </w:rPr>
        <w:t>1</w:t>
      </w:r>
      <w:r w:rsidR="009E15BA">
        <w:rPr>
          <w:rFonts w:ascii="AvantGardEFNormal" w:hAnsi="AvantGardEFNormal" w:cs="Open Sans"/>
          <w:b/>
          <w:sz w:val="24"/>
          <w:szCs w:val="24"/>
          <w:lang w:val="en-GB"/>
        </w:rPr>
        <w:t>4</w:t>
      </w:r>
      <w:r>
        <w:rPr>
          <w:rFonts w:ascii="AvantGardEFNormal" w:hAnsi="AvantGardEFNormal" w:cs="Open Sans"/>
          <w:b/>
          <w:sz w:val="24"/>
          <w:szCs w:val="24"/>
          <w:lang w:val="en-GB"/>
        </w:rPr>
        <w:t>.</w:t>
      </w:r>
      <w:r w:rsidRPr="00325F22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 w:rsidR="00C10175" w:rsidRPr="00C10175">
        <w:rPr>
          <w:rFonts w:ascii="AvantGardEFNormal" w:hAnsi="AvantGardEFNormal" w:cs="Open Sans"/>
          <w:b/>
          <w:sz w:val="24"/>
          <w:szCs w:val="24"/>
          <w:lang w:val="en-GB"/>
        </w:rPr>
        <w:t xml:space="preserve">Would your Parliament/Chamber find it useful to find on the national scrutiny pages of a certain dossier the draft opinions of the specialized committees? </w:t>
      </w:r>
      <w:r w:rsidRPr="008237E8">
        <w:rPr>
          <w:rFonts w:ascii="AvantGardEFNormal" w:hAnsi="AvantGardEFNormal" w:cs="Open Sans"/>
          <w:b/>
          <w:sz w:val="24"/>
          <w:szCs w:val="24"/>
          <w:lang w:val="en-GB"/>
        </w:rPr>
        <w:t xml:space="preserve"> </w:t>
      </w:r>
    </w:p>
    <w:p w14:paraId="0ED75DB9" w14:textId="77777777" w:rsidR="006B49D2" w:rsidRPr="00C10175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C10175">
        <w:rPr>
          <w:rFonts w:ascii="AvantGardEFNormal" w:hAnsi="AvantGardEFNormal"/>
          <w:sz w:val="24"/>
          <w:szCs w:val="24"/>
          <w:lang w:val="en-GB"/>
        </w:rPr>
        <w:t>Yes</w:t>
      </w:r>
    </w:p>
    <w:p w14:paraId="77333C46" w14:textId="77777777" w:rsidR="006B49D2" w:rsidRPr="00C10175" w:rsidRDefault="006B49D2" w:rsidP="006B49D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vantGardEFNormal" w:hAnsi="AvantGardEFNormal" w:cs="Open Sans"/>
          <w:sz w:val="24"/>
          <w:szCs w:val="24"/>
          <w:lang w:val="en-GB"/>
        </w:rPr>
      </w:pPr>
      <w:r w:rsidRPr="00C10175">
        <w:rPr>
          <w:rFonts w:ascii="AvantGardEFNormal" w:hAnsi="AvantGardEFNormal" w:cs="Open Sans"/>
          <w:sz w:val="24"/>
          <w:szCs w:val="24"/>
          <w:lang w:val="en-GB"/>
        </w:rPr>
        <w:t>No</w:t>
      </w:r>
    </w:p>
    <w:p w14:paraId="60FEAE93" w14:textId="77777777" w:rsidR="006B49D2" w:rsidRDefault="006B49D2" w:rsidP="00CE377C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b/>
          <w:sz w:val="24"/>
          <w:szCs w:val="24"/>
          <w:lang w:val="en-GB"/>
        </w:rPr>
      </w:pPr>
    </w:p>
    <w:p w14:paraId="52CF668D" w14:textId="45543645" w:rsidR="00042EBA" w:rsidRDefault="006B49D2" w:rsidP="00CE377C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sz w:val="24"/>
          <w:szCs w:val="24"/>
          <w:lang w:val="en-GB"/>
        </w:rPr>
      </w:pPr>
      <w:r>
        <w:rPr>
          <w:rFonts w:ascii="AvantGardEFNormal" w:hAnsi="AvantGardEFNormal" w:cs="Open Sans"/>
          <w:b/>
          <w:sz w:val="24"/>
          <w:szCs w:val="24"/>
          <w:lang w:val="en-GB"/>
        </w:rPr>
        <w:t>1</w:t>
      </w:r>
      <w:r w:rsidR="009E15BA">
        <w:rPr>
          <w:rFonts w:ascii="AvantGardEFNormal" w:hAnsi="AvantGardEFNormal" w:cs="Open Sans"/>
          <w:b/>
          <w:sz w:val="24"/>
          <w:szCs w:val="24"/>
          <w:lang w:val="en-GB"/>
        </w:rPr>
        <w:t>5</w:t>
      </w:r>
      <w:r w:rsidR="003C2674">
        <w:rPr>
          <w:rFonts w:ascii="AvantGardEFNormal" w:hAnsi="AvantGardEFNormal" w:cs="Open Sans"/>
          <w:b/>
          <w:sz w:val="24"/>
          <w:szCs w:val="24"/>
          <w:lang w:val="en-GB"/>
        </w:rPr>
        <w:t>.</w:t>
      </w:r>
      <w:r w:rsidR="00CE377C">
        <w:rPr>
          <w:rFonts w:ascii="AvantGardEFNormal" w:hAnsi="AvantGardEFNormal" w:cs="Open Sans"/>
          <w:b/>
          <w:sz w:val="24"/>
          <w:szCs w:val="24"/>
          <w:lang w:val="en-GB"/>
        </w:rPr>
        <w:tab/>
      </w:r>
      <w:r w:rsidR="00042EBA" w:rsidRPr="00CE377C">
        <w:rPr>
          <w:rFonts w:ascii="AvantGardEFNormal" w:hAnsi="AvantGardEFNormal" w:cs="Open Sans"/>
          <w:b/>
          <w:sz w:val="24"/>
          <w:szCs w:val="24"/>
          <w:lang w:val="en-GB"/>
        </w:rPr>
        <w:t xml:space="preserve">If you wish to provide any additional information on Chapter </w:t>
      </w:r>
      <w:r w:rsidR="000A021D" w:rsidRPr="00CE377C">
        <w:rPr>
          <w:rFonts w:ascii="AvantGardEFNormal" w:hAnsi="AvantGardEFNormal" w:cs="Open Sans"/>
          <w:b/>
          <w:sz w:val="24"/>
          <w:szCs w:val="24"/>
          <w:lang w:val="en-GB"/>
        </w:rPr>
        <w:t>3</w:t>
      </w:r>
      <w:r w:rsidR="00042EBA" w:rsidRPr="00CE377C">
        <w:rPr>
          <w:rFonts w:ascii="AvantGardEFNormal" w:hAnsi="AvantGardEFNormal" w:cs="Open Sans"/>
          <w:b/>
          <w:sz w:val="24"/>
          <w:szCs w:val="24"/>
          <w:lang w:val="en-GB"/>
        </w:rPr>
        <w:t xml:space="preserve">, please do so below: </w:t>
      </w:r>
      <w:r w:rsidR="00042EBA" w:rsidRPr="00CE377C">
        <w:rPr>
          <w:rFonts w:ascii="AvantGardEFNormal" w:hAnsi="AvantGardEFNormal" w:cs="Open Sans"/>
          <w:sz w:val="24"/>
          <w:szCs w:val="24"/>
          <w:lang w:val="en-GB"/>
        </w:rPr>
        <w:t>(maximum 500 characters)</w:t>
      </w:r>
    </w:p>
    <w:tbl>
      <w:tblPr>
        <w:tblStyle w:val="TableGrid"/>
        <w:tblW w:w="8993" w:type="dxa"/>
        <w:tblInd w:w="85" w:type="dxa"/>
        <w:tblLook w:val="04A0" w:firstRow="1" w:lastRow="0" w:firstColumn="1" w:lastColumn="0" w:noHBand="0" w:noVBand="1"/>
      </w:tblPr>
      <w:tblGrid>
        <w:gridCol w:w="8993"/>
      </w:tblGrid>
      <w:tr w:rsidR="003C2674" w:rsidRPr="00CE377C" w14:paraId="6E3EB1A9" w14:textId="77777777" w:rsidTr="00320DC2">
        <w:trPr>
          <w:trHeight w:val="653"/>
        </w:trPr>
        <w:tc>
          <w:tcPr>
            <w:tcW w:w="8993" w:type="dxa"/>
          </w:tcPr>
          <w:p w14:paraId="7AC4E2D3" w14:textId="77777777" w:rsidR="003C2674" w:rsidRPr="00CE377C" w:rsidRDefault="003C2674" w:rsidP="00320DC2">
            <w:pPr>
              <w:pStyle w:val="ListParagraph"/>
              <w:spacing w:after="0" w:line="240" w:lineRule="auto"/>
              <w:ind w:left="0"/>
              <w:jc w:val="both"/>
              <w:rPr>
                <w:rFonts w:ascii="AvantGardEFNormal" w:hAnsi="AvantGardEFNormal"/>
                <w:sz w:val="24"/>
                <w:szCs w:val="24"/>
                <w:lang w:val="en-GB"/>
              </w:rPr>
            </w:pPr>
          </w:p>
        </w:tc>
      </w:tr>
    </w:tbl>
    <w:p w14:paraId="2E94DA22" w14:textId="3E8C8720" w:rsidR="003C2674" w:rsidRPr="00CE377C" w:rsidRDefault="003C2674" w:rsidP="00CE377C">
      <w:pPr>
        <w:spacing w:after="0" w:line="240" w:lineRule="auto"/>
        <w:ind w:left="720" w:hanging="720"/>
        <w:contextualSpacing/>
        <w:jc w:val="both"/>
        <w:rPr>
          <w:rFonts w:ascii="AvantGardEFNormal" w:hAnsi="AvantGardEFNormal" w:cs="Open Sans"/>
          <w:sz w:val="24"/>
          <w:szCs w:val="24"/>
          <w:lang w:val="en-GB"/>
        </w:rPr>
      </w:pPr>
    </w:p>
    <w:p w14:paraId="799E119A" w14:textId="77777777" w:rsidR="00042EBA" w:rsidRPr="001A0A8F" w:rsidRDefault="00042EBA" w:rsidP="00A52B6B">
      <w:pPr>
        <w:spacing w:after="0" w:line="240" w:lineRule="auto"/>
        <w:jc w:val="both"/>
        <w:rPr>
          <w:rFonts w:ascii="AvantGardEFNormal" w:hAnsi="AvantGardEFNormal"/>
          <w:sz w:val="24"/>
          <w:szCs w:val="24"/>
          <w:lang w:val="en-GB"/>
        </w:rPr>
      </w:pPr>
    </w:p>
    <w:p w14:paraId="40162DBE" w14:textId="77777777" w:rsidR="000C6CC4" w:rsidRPr="001A0A8F" w:rsidRDefault="000C6CC4" w:rsidP="00A52B6B">
      <w:pPr>
        <w:spacing w:after="0" w:line="240" w:lineRule="auto"/>
        <w:jc w:val="center"/>
        <w:rPr>
          <w:rFonts w:ascii="AvantGardEFNormal" w:hAnsi="AvantGardEFNormal"/>
          <w:sz w:val="24"/>
          <w:szCs w:val="24"/>
          <w:lang w:val="en-GB"/>
        </w:rPr>
      </w:pPr>
      <w:r w:rsidRPr="001A0A8F">
        <w:rPr>
          <w:rFonts w:ascii="AvantGardEFNormal" w:hAnsi="AvantGardEFNormal"/>
          <w:sz w:val="24"/>
          <w:szCs w:val="24"/>
          <w:lang w:val="en-GB"/>
        </w:rPr>
        <w:t>*</w:t>
      </w:r>
      <w:r w:rsidRPr="001A0A8F">
        <w:rPr>
          <w:rFonts w:ascii="AvantGardEFNormal" w:hAnsi="AvantGardEFNormal"/>
          <w:sz w:val="24"/>
          <w:szCs w:val="24"/>
          <w:lang w:val="en-GB"/>
        </w:rPr>
        <w:tab/>
        <w:t>*</w:t>
      </w:r>
    </w:p>
    <w:p w14:paraId="2DE5A1F9" w14:textId="77777777" w:rsidR="000C6CC4" w:rsidRPr="00325F22" w:rsidRDefault="000C6CC4" w:rsidP="00A52B6B">
      <w:pPr>
        <w:spacing w:after="0" w:line="240" w:lineRule="auto"/>
        <w:jc w:val="center"/>
        <w:rPr>
          <w:rFonts w:ascii="AvantGardEFNormal" w:hAnsi="AvantGardEFNormal"/>
          <w:sz w:val="24"/>
          <w:szCs w:val="24"/>
          <w:lang w:val="en-GB"/>
        </w:rPr>
      </w:pPr>
      <w:r w:rsidRPr="00325F22">
        <w:rPr>
          <w:rFonts w:ascii="AvantGardEFNormal" w:hAnsi="AvantGardEFNormal"/>
          <w:sz w:val="24"/>
          <w:szCs w:val="24"/>
          <w:lang w:val="en-GB"/>
        </w:rPr>
        <w:lastRenderedPageBreak/>
        <w:t>*</w:t>
      </w:r>
    </w:p>
    <w:sectPr w:rsidR="000C6CC4" w:rsidRPr="00325F22" w:rsidSect="00B246B9">
      <w:footerReference w:type="default" r:id="rId9"/>
      <w:pgSz w:w="11907" w:h="16840" w:code="9"/>
      <w:pgMar w:top="1170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710F5" w14:textId="77777777" w:rsidR="00540B07" w:rsidRDefault="00540B07" w:rsidP="00A257C5">
      <w:pPr>
        <w:spacing w:after="0" w:line="240" w:lineRule="auto"/>
      </w:pPr>
      <w:r>
        <w:separator/>
      </w:r>
    </w:p>
  </w:endnote>
  <w:endnote w:type="continuationSeparator" w:id="0">
    <w:p w14:paraId="13394D4C" w14:textId="77777777" w:rsidR="00540B07" w:rsidRDefault="00540B07" w:rsidP="00A25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FNormal">
    <w:altName w:val="Arial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106719"/>
      <w:docPartObj>
        <w:docPartGallery w:val="Page Numbers (Bottom of Page)"/>
        <w:docPartUnique/>
      </w:docPartObj>
    </w:sdtPr>
    <w:sdtEndPr/>
    <w:sdtContent>
      <w:p w14:paraId="6B0FB147" w14:textId="2FE9A836" w:rsidR="0025242B" w:rsidRDefault="0025242B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75AC9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410EA40" w14:textId="77777777" w:rsidR="0025242B" w:rsidRDefault="002524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CE7F5" w14:textId="77777777" w:rsidR="00540B07" w:rsidRDefault="00540B07" w:rsidP="00A257C5">
      <w:pPr>
        <w:spacing w:after="0" w:line="240" w:lineRule="auto"/>
      </w:pPr>
      <w:r>
        <w:separator/>
      </w:r>
    </w:p>
  </w:footnote>
  <w:footnote w:type="continuationSeparator" w:id="0">
    <w:p w14:paraId="0FAA98AD" w14:textId="77777777" w:rsidR="00540B07" w:rsidRDefault="00540B07" w:rsidP="00A257C5">
      <w:pPr>
        <w:spacing w:after="0" w:line="240" w:lineRule="auto"/>
      </w:pPr>
      <w:r>
        <w:continuationSeparator/>
      </w:r>
    </w:p>
  </w:footnote>
  <w:footnote w:id="1">
    <w:p w14:paraId="1268603A" w14:textId="77777777" w:rsidR="0025242B" w:rsidRPr="00A32856" w:rsidRDefault="0025242B" w:rsidP="009C1EE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hyperlink r:id="rId1" w:history="1">
        <w:r w:rsidRPr="00C07A1D">
          <w:rPr>
            <w:rStyle w:val="Hyperlink"/>
          </w:rPr>
          <w:t>http://www.ipex.eu/IPEXL-WEB/dossier/document/COM20180643.do</w:t>
        </w:r>
      </w:hyperlink>
    </w:p>
  </w:footnote>
  <w:footnote w:id="2">
    <w:p w14:paraId="494040E0" w14:textId="77777777" w:rsidR="0025242B" w:rsidRPr="00987279" w:rsidRDefault="0025242B" w:rsidP="009C1EE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hyperlink r:id="rId2" w:history="1">
        <w:r w:rsidRPr="00C07A1D">
          <w:rPr>
            <w:rStyle w:val="Hyperlink"/>
          </w:rPr>
          <w:t>http://www.ipex.eu/IPEXL-WEB/dossier/document/JOIN20180031.do</w:t>
        </w:r>
      </w:hyperlink>
    </w:p>
  </w:footnote>
  <w:footnote w:id="3">
    <w:p w14:paraId="4105A6DE" w14:textId="77777777" w:rsidR="0025242B" w:rsidRPr="007300EB" w:rsidRDefault="0025242B" w:rsidP="009C1EE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hyperlink r:id="rId3" w:history="1">
        <w:r w:rsidRPr="00C07A1D">
          <w:rPr>
            <w:rStyle w:val="Hyperlink"/>
          </w:rPr>
          <w:t>http://www.ipex.eu/IPEXL-WEB/dossier/document/COM20180194.do</w:t>
        </w:r>
      </w:hyperlink>
    </w:p>
  </w:footnote>
  <w:footnote w:id="4">
    <w:p w14:paraId="10DF7628" w14:textId="77777777" w:rsidR="0025242B" w:rsidRPr="00EA3293" w:rsidRDefault="0025242B" w:rsidP="00123A41">
      <w:pPr>
        <w:pStyle w:val="FootnoteText"/>
        <w:rPr>
          <w:lang w:val="ro-RO"/>
        </w:rPr>
      </w:pPr>
      <w:r>
        <w:rPr>
          <w:rStyle w:val="FootnoteReference"/>
        </w:rPr>
        <w:footnoteRef/>
      </w:r>
      <w:hyperlink r:id="rId4" w:history="1">
        <w:r w:rsidRPr="00135B96">
          <w:rPr>
            <w:rStyle w:val="Hyperlink"/>
          </w:rPr>
          <w:t>http://www.ipex.eu/IPEXL-WEB/dossier/document/COM20180268.do</w:t>
        </w:r>
      </w:hyperlink>
    </w:p>
  </w:footnote>
  <w:footnote w:id="5">
    <w:p w14:paraId="67C49866" w14:textId="77777777" w:rsidR="0025242B" w:rsidRPr="00EA3293" w:rsidRDefault="0025242B" w:rsidP="00123A41">
      <w:pPr>
        <w:pStyle w:val="FootnoteText"/>
        <w:rPr>
          <w:lang w:val="ro-RO"/>
        </w:rPr>
      </w:pPr>
      <w:r>
        <w:rPr>
          <w:rStyle w:val="FootnoteReference"/>
        </w:rPr>
        <w:footnoteRef/>
      </w:r>
      <w:hyperlink r:id="rId5" w:history="1">
        <w:r w:rsidRPr="00135B96">
          <w:rPr>
            <w:rStyle w:val="Hyperlink"/>
          </w:rPr>
          <w:t>http://www.ipex.eu/IPEXL-WEB/dossier/document/COM20180269.do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352A7"/>
    <w:multiLevelType w:val="multilevel"/>
    <w:tmpl w:val="4766652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0A0B6C"/>
    <w:multiLevelType w:val="multilevel"/>
    <w:tmpl w:val="CF2A19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FD02CD"/>
    <w:multiLevelType w:val="multilevel"/>
    <w:tmpl w:val="25160424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09EA0308"/>
    <w:multiLevelType w:val="multilevel"/>
    <w:tmpl w:val="FC8AE5E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814AD9"/>
    <w:multiLevelType w:val="multilevel"/>
    <w:tmpl w:val="62C8055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3AE2057"/>
    <w:multiLevelType w:val="multilevel"/>
    <w:tmpl w:val="E1C29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D83170"/>
    <w:multiLevelType w:val="multilevel"/>
    <w:tmpl w:val="90CC526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FF0000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color w:val="FF000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7" w15:restartNumberingAfterBreak="0">
    <w:nsid w:val="1A60112F"/>
    <w:multiLevelType w:val="multilevel"/>
    <w:tmpl w:val="D626FEF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A6B2720"/>
    <w:multiLevelType w:val="hybridMultilevel"/>
    <w:tmpl w:val="76ECC4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D6D80"/>
    <w:multiLevelType w:val="hybridMultilevel"/>
    <w:tmpl w:val="15B8B22A"/>
    <w:lvl w:ilvl="0" w:tplc="A6BADF52">
      <w:start w:val="1"/>
      <w:numFmt w:val="bullet"/>
      <w:lvlText w:val=""/>
      <w:lvlJc w:val="left"/>
      <w:pPr>
        <w:ind w:left="720" w:hanging="360"/>
      </w:pPr>
      <w:rPr>
        <w:rFonts w:ascii="Wingdings" w:eastAsia="Times New Roman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8267D"/>
    <w:multiLevelType w:val="multilevel"/>
    <w:tmpl w:val="6454537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11F6AA8"/>
    <w:multiLevelType w:val="multilevel"/>
    <w:tmpl w:val="F502E05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2" w15:restartNumberingAfterBreak="0">
    <w:nsid w:val="24A04775"/>
    <w:multiLevelType w:val="multilevel"/>
    <w:tmpl w:val="38E2898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4E52613"/>
    <w:multiLevelType w:val="multilevel"/>
    <w:tmpl w:val="9DE49AE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547520C"/>
    <w:multiLevelType w:val="multilevel"/>
    <w:tmpl w:val="BDF25C6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5B42AC7"/>
    <w:multiLevelType w:val="multilevel"/>
    <w:tmpl w:val="78EC757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7BE52D8"/>
    <w:multiLevelType w:val="multilevel"/>
    <w:tmpl w:val="EF30C15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27C32B3E"/>
    <w:multiLevelType w:val="multilevel"/>
    <w:tmpl w:val="3DE04E8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2D275FB2"/>
    <w:multiLevelType w:val="hybridMultilevel"/>
    <w:tmpl w:val="546AD448"/>
    <w:lvl w:ilvl="0" w:tplc="69E273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9D4611"/>
    <w:multiLevelType w:val="multilevel"/>
    <w:tmpl w:val="90F0B5E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454436D"/>
    <w:multiLevelType w:val="multilevel"/>
    <w:tmpl w:val="910057F8"/>
    <w:lvl w:ilvl="0">
      <w:start w:val="1"/>
      <w:numFmt w:val="bullet"/>
      <w:lvlText w:val=""/>
      <w:lvlJc w:val="left"/>
      <w:pPr>
        <w:ind w:left="540" w:hanging="540"/>
      </w:pPr>
      <w:rPr>
        <w:rFonts w:ascii="Wingdings" w:eastAsia="Times New Roman" w:hAnsi="Wingdings" w:hint="default"/>
        <w:color w:val="FF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68E326C"/>
    <w:multiLevelType w:val="multilevel"/>
    <w:tmpl w:val="3D42619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7A0294C"/>
    <w:multiLevelType w:val="multilevel"/>
    <w:tmpl w:val="098A45C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7F32E65"/>
    <w:multiLevelType w:val="multilevel"/>
    <w:tmpl w:val="A594B0D0"/>
    <w:lvl w:ilvl="0">
      <w:start w:val="1"/>
      <w:numFmt w:val="bullet"/>
      <w:lvlText w:val=""/>
      <w:lvlJc w:val="left"/>
      <w:pPr>
        <w:ind w:left="480" w:hanging="480"/>
      </w:pPr>
      <w:rPr>
        <w:rFonts w:ascii="Wingdings" w:eastAsia="Times New Roman" w:hAnsi="Wingdings" w:hint="default"/>
        <w:color w:val="auto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9844166"/>
    <w:multiLevelType w:val="multilevel"/>
    <w:tmpl w:val="51F8F90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1D82E33"/>
    <w:multiLevelType w:val="hybridMultilevel"/>
    <w:tmpl w:val="30FCC4A8"/>
    <w:lvl w:ilvl="0" w:tplc="FAD6835C">
      <w:start w:val="1"/>
      <w:numFmt w:val="bullet"/>
      <w:lvlText w:val=""/>
      <w:lvlJc w:val="left"/>
      <w:pPr>
        <w:ind w:left="1260" w:hanging="360"/>
      </w:pPr>
      <w:rPr>
        <w:rFonts w:ascii="Wingdings" w:eastAsia="Times New Roman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44220CEA"/>
    <w:multiLevelType w:val="multilevel"/>
    <w:tmpl w:val="40CAE48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8646A52"/>
    <w:multiLevelType w:val="multilevel"/>
    <w:tmpl w:val="239ED8E0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8" w15:restartNumberingAfterBreak="0">
    <w:nsid w:val="4DDE7D16"/>
    <w:multiLevelType w:val="hybridMultilevel"/>
    <w:tmpl w:val="F702BB92"/>
    <w:lvl w:ilvl="0" w:tplc="4E4AED68">
      <w:start w:val="1"/>
      <w:numFmt w:val="bullet"/>
      <w:lvlText w:val=""/>
      <w:lvlJc w:val="left"/>
      <w:pPr>
        <w:ind w:left="1170" w:hanging="360"/>
      </w:pPr>
      <w:rPr>
        <w:rFonts w:asciiTheme="minorHAnsi" w:eastAsia="Times New Roman" w:hAnsiTheme="minorHAnsi" w:hint="default"/>
        <w:color w:val="00B050"/>
      </w:rPr>
    </w:lvl>
    <w:lvl w:ilvl="1" w:tplc="0418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9" w15:restartNumberingAfterBreak="0">
    <w:nsid w:val="4E653734"/>
    <w:multiLevelType w:val="multilevel"/>
    <w:tmpl w:val="17C6445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FA23353"/>
    <w:multiLevelType w:val="multilevel"/>
    <w:tmpl w:val="87A4144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14462FE"/>
    <w:multiLevelType w:val="hybridMultilevel"/>
    <w:tmpl w:val="009A90F4"/>
    <w:lvl w:ilvl="0" w:tplc="45AC4400">
      <w:start w:val="1"/>
      <w:numFmt w:val="bullet"/>
      <w:lvlText w:val=""/>
      <w:lvlJc w:val="left"/>
      <w:pPr>
        <w:tabs>
          <w:tab w:val="num" w:pos="1524"/>
        </w:tabs>
        <w:ind w:left="1524" w:hanging="624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53E94B80"/>
    <w:multiLevelType w:val="hybridMultilevel"/>
    <w:tmpl w:val="4670AD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E91A0F"/>
    <w:multiLevelType w:val="multilevel"/>
    <w:tmpl w:val="98407E18"/>
    <w:lvl w:ilvl="0">
      <w:start w:val="1"/>
      <w:numFmt w:val="bullet"/>
      <w:lvlText w:val=""/>
      <w:lvlJc w:val="left"/>
      <w:pPr>
        <w:ind w:left="480" w:hanging="480"/>
      </w:pPr>
      <w:rPr>
        <w:rFonts w:ascii="Wingdings" w:eastAsia="Times New Roman" w:hAnsi="Wingdings" w:hint="default"/>
        <w:color w:val="FF0000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5A5110C6"/>
    <w:multiLevelType w:val="multilevel"/>
    <w:tmpl w:val="90F0B5E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D7F0BA7"/>
    <w:multiLevelType w:val="hybridMultilevel"/>
    <w:tmpl w:val="859C1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395A76"/>
    <w:multiLevelType w:val="multilevel"/>
    <w:tmpl w:val="39D2832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color w:val="FF0000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FF0000"/>
      </w:rPr>
    </w:lvl>
  </w:abstractNum>
  <w:abstractNum w:abstractNumId="37" w15:restartNumberingAfterBreak="0">
    <w:nsid w:val="606E2EB0"/>
    <w:multiLevelType w:val="hybridMultilevel"/>
    <w:tmpl w:val="D8A245DA"/>
    <w:lvl w:ilvl="0" w:tplc="5BF642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54480"/>
    <w:multiLevelType w:val="hybridMultilevel"/>
    <w:tmpl w:val="988A60FE"/>
    <w:lvl w:ilvl="0" w:tplc="7D189BB8">
      <w:start w:val="1"/>
      <w:numFmt w:val="bullet"/>
      <w:lvlText w:val=""/>
      <w:lvlJc w:val="left"/>
      <w:pPr>
        <w:ind w:left="1170" w:hanging="360"/>
      </w:pPr>
      <w:rPr>
        <w:rFonts w:ascii="Wingdings" w:eastAsia="Times New Roman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9" w15:restartNumberingAfterBreak="0">
    <w:nsid w:val="6AE10BE0"/>
    <w:multiLevelType w:val="multilevel"/>
    <w:tmpl w:val="95D82F2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C4D1562"/>
    <w:multiLevelType w:val="hybridMultilevel"/>
    <w:tmpl w:val="A6823848"/>
    <w:lvl w:ilvl="0" w:tplc="B038C43A">
      <w:start w:val="1"/>
      <w:numFmt w:val="bullet"/>
      <w:lvlText w:val=""/>
      <w:lvlJc w:val="left"/>
      <w:pPr>
        <w:ind w:left="720" w:hanging="360"/>
      </w:pPr>
      <w:rPr>
        <w:rFonts w:ascii="Wingdings" w:eastAsia="Times New Roman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8E7D38"/>
    <w:multiLevelType w:val="hybridMultilevel"/>
    <w:tmpl w:val="1F2C1C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0B53C9"/>
    <w:multiLevelType w:val="multilevel"/>
    <w:tmpl w:val="1772D6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09B444E"/>
    <w:multiLevelType w:val="multilevel"/>
    <w:tmpl w:val="8DE63712"/>
    <w:lvl w:ilvl="0">
      <w:start w:val="1"/>
      <w:numFmt w:val="bullet"/>
      <w:lvlText w:val=""/>
      <w:lvlJc w:val="left"/>
      <w:pPr>
        <w:ind w:left="480" w:hanging="480"/>
      </w:pPr>
      <w:rPr>
        <w:rFonts w:ascii="Wingdings" w:eastAsia="Times New Roman" w:hAnsi="Wingdings" w:hint="default"/>
        <w:color w:val="auto"/>
      </w:rPr>
    </w:lvl>
    <w:lvl w:ilvl="1">
      <w:start w:val="1"/>
      <w:numFmt w:val="decimal"/>
      <w:lvlText w:val="%1.%2"/>
      <w:lvlJc w:val="left"/>
      <w:pPr>
        <w:ind w:left="720" w:hanging="480"/>
      </w:pPr>
      <w:rPr>
        <w:rFonts w:hint="default"/>
        <w:color w:val="00B050"/>
      </w:rPr>
    </w:lvl>
    <w:lvl w:ilvl="2">
      <w:start w:val="5"/>
      <w:numFmt w:val="decimal"/>
      <w:lvlText w:val="%1.%2.%3"/>
      <w:lvlJc w:val="left"/>
      <w:pPr>
        <w:ind w:left="1170" w:hanging="720"/>
      </w:pPr>
      <w:rPr>
        <w:rFonts w:hint="default"/>
        <w:color w:val="00B050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  <w:color w:val="00B050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  <w:color w:val="00B050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  <w:color w:val="00B050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  <w:color w:val="00B050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  <w:color w:val="00B050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  <w:color w:val="00B050"/>
      </w:rPr>
    </w:lvl>
  </w:abstractNum>
  <w:abstractNum w:abstractNumId="44" w15:restartNumberingAfterBreak="0">
    <w:nsid w:val="732F14D3"/>
    <w:multiLevelType w:val="multilevel"/>
    <w:tmpl w:val="2D649A58"/>
    <w:lvl w:ilvl="0">
      <w:start w:val="1"/>
      <w:numFmt w:val="bullet"/>
      <w:lvlText w:val=""/>
      <w:lvlJc w:val="left"/>
      <w:pPr>
        <w:ind w:left="540" w:hanging="540"/>
      </w:pPr>
      <w:rPr>
        <w:rFonts w:ascii="Wingdings" w:eastAsia="Times New Roman" w:hAnsi="Wingdings" w:hint="default"/>
        <w:color w:val="FF0000"/>
      </w:rPr>
    </w:lvl>
    <w:lvl w:ilvl="1">
      <w:start w:val="1"/>
      <w:numFmt w:val="decimal"/>
      <w:lvlText w:val="%1.%2."/>
      <w:lvlJc w:val="left"/>
      <w:pPr>
        <w:ind w:left="81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  <w:b/>
        <w:color w:val="FF0000"/>
      </w:rPr>
    </w:lvl>
    <w:lvl w:ilvl="3">
      <w:start w:val="1"/>
      <w:numFmt w:val="decimal"/>
      <w:lvlText w:val="%1.%2.%3.%4.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45" w15:restartNumberingAfterBreak="0">
    <w:nsid w:val="744542B4"/>
    <w:multiLevelType w:val="multilevel"/>
    <w:tmpl w:val="B79664F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64628BD"/>
    <w:multiLevelType w:val="hybridMultilevel"/>
    <w:tmpl w:val="E308488E"/>
    <w:lvl w:ilvl="0" w:tplc="D90E88F4">
      <w:start w:val="1"/>
      <w:numFmt w:val="bullet"/>
      <w:lvlText w:val=""/>
      <w:lvlJc w:val="left"/>
      <w:pPr>
        <w:ind w:left="1170" w:hanging="360"/>
      </w:pPr>
      <w:rPr>
        <w:rFonts w:ascii="Wingdings" w:eastAsia="Times New Roman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7" w15:restartNumberingAfterBreak="0">
    <w:nsid w:val="7B6B175F"/>
    <w:multiLevelType w:val="multilevel"/>
    <w:tmpl w:val="AAD88AA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7DF02C59"/>
    <w:multiLevelType w:val="multilevel"/>
    <w:tmpl w:val="F8A68C9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1"/>
  </w:num>
  <w:num w:numId="2">
    <w:abstractNumId w:val="2"/>
  </w:num>
  <w:num w:numId="3">
    <w:abstractNumId w:val="20"/>
  </w:num>
  <w:num w:numId="4">
    <w:abstractNumId w:val="21"/>
  </w:num>
  <w:num w:numId="5">
    <w:abstractNumId w:val="7"/>
  </w:num>
  <w:num w:numId="6">
    <w:abstractNumId w:val="45"/>
  </w:num>
  <w:num w:numId="7">
    <w:abstractNumId w:val="19"/>
  </w:num>
  <w:num w:numId="8">
    <w:abstractNumId w:val="0"/>
  </w:num>
  <w:num w:numId="9">
    <w:abstractNumId w:val="5"/>
  </w:num>
  <w:num w:numId="10">
    <w:abstractNumId w:val="42"/>
  </w:num>
  <w:num w:numId="11">
    <w:abstractNumId w:val="1"/>
  </w:num>
  <w:num w:numId="12">
    <w:abstractNumId w:val="24"/>
  </w:num>
  <w:num w:numId="13">
    <w:abstractNumId w:val="27"/>
  </w:num>
  <w:num w:numId="14">
    <w:abstractNumId w:val="47"/>
  </w:num>
  <w:num w:numId="15">
    <w:abstractNumId w:val="34"/>
  </w:num>
  <w:num w:numId="16">
    <w:abstractNumId w:val="41"/>
  </w:num>
  <w:num w:numId="17">
    <w:abstractNumId w:val="28"/>
  </w:num>
  <w:num w:numId="18">
    <w:abstractNumId w:val="46"/>
  </w:num>
  <w:num w:numId="19">
    <w:abstractNumId w:val="12"/>
  </w:num>
  <w:num w:numId="20">
    <w:abstractNumId w:val="17"/>
  </w:num>
  <w:num w:numId="21">
    <w:abstractNumId w:val="15"/>
  </w:num>
  <w:num w:numId="22">
    <w:abstractNumId w:val="48"/>
  </w:num>
  <w:num w:numId="23">
    <w:abstractNumId w:val="14"/>
  </w:num>
  <w:num w:numId="24">
    <w:abstractNumId w:val="44"/>
  </w:num>
  <w:num w:numId="25">
    <w:abstractNumId w:val="13"/>
  </w:num>
  <w:num w:numId="26">
    <w:abstractNumId w:val="10"/>
  </w:num>
  <w:num w:numId="27">
    <w:abstractNumId w:val="33"/>
  </w:num>
  <w:num w:numId="28">
    <w:abstractNumId w:val="26"/>
  </w:num>
  <w:num w:numId="29">
    <w:abstractNumId w:val="36"/>
  </w:num>
  <w:num w:numId="30">
    <w:abstractNumId w:val="23"/>
  </w:num>
  <w:num w:numId="31">
    <w:abstractNumId w:val="40"/>
  </w:num>
  <w:num w:numId="32">
    <w:abstractNumId w:val="6"/>
  </w:num>
  <w:num w:numId="33">
    <w:abstractNumId w:val="29"/>
  </w:num>
  <w:num w:numId="34">
    <w:abstractNumId w:val="11"/>
  </w:num>
  <w:num w:numId="35">
    <w:abstractNumId w:val="25"/>
  </w:num>
  <w:num w:numId="36">
    <w:abstractNumId w:val="3"/>
  </w:num>
  <w:num w:numId="37">
    <w:abstractNumId w:val="43"/>
  </w:num>
  <w:num w:numId="38">
    <w:abstractNumId w:val="39"/>
  </w:num>
  <w:num w:numId="39">
    <w:abstractNumId w:val="38"/>
  </w:num>
  <w:num w:numId="40">
    <w:abstractNumId w:val="9"/>
  </w:num>
  <w:num w:numId="41">
    <w:abstractNumId w:val="4"/>
  </w:num>
  <w:num w:numId="42">
    <w:abstractNumId w:val="22"/>
  </w:num>
  <w:num w:numId="43">
    <w:abstractNumId w:val="30"/>
  </w:num>
  <w:num w:numId="44">
    <w:abstractNumId w:val="16"/>
  </w:num>
  <w:num w:numId="45">
    <w:abstractNumId w:val="32"/>
  </w:num>
  <w:num w:numId="46">
    <w:abstractNumId w:val="8"/>
  </w:num>
  <w:num w:numId="47">
    <w:abstractNumId w:val="35"/>
  </w:num>
  <w:num w:numId="48">
    <w:abstractNumId w:val="37"/>
  </w:num>
  <w:num w:numId="4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B23"/>
    <w:rsid w:val="0000779D"/>
    <w:rsid w:val="00011793"/>
    <w:rsid w:val="00011BE2"/>
    <w:rsid w:val="00012478"/>
    <w:rsid w:val="000150C7"/>
    <w:rsid w:val="0001546B"/>
    <w:rsid w:val="000169F9"/>
    <w:rsid w:val="00016F3B"/>
    <w:rsid w:val="000208F8"/>
    <w:rsid w:val="000230B4"/>
    <w:rsid w:val="00025207"/>
    <w:rsid w:val="00025E34"/>
    <w:rsid w:val="00026330"/>
    <w:rsid w:val="00026FB4"/>
    <w:rsid w:val="0003302A"/>
    <w:rsid w:val="00034A31"/>
    <w:rsid w:val="000352E8"/>
    <w:rsid w:val="00036542"/>
    <w:rsid w:val="000366C8"/>
    <w:rsid w:val="0004071F"/>
    <w:rsid w:val="00042EBA"/>
    <w:rsid w:val="000446B5"/>
    <w:rsid w:val="000523AC"/>
    <w:rsid w:val="00053791"/>
    <w:rsid w:val="00054FE5"/>
    <w:rsid w:val="000567ED"/>
    <w:rsid w:val="00056885"/>
    <w:rsid w:val="000601C3"/>
    <w:rsid w:val="000604A2"/>
    <w:rsid w:val="00061B11"/>
    <w:rsid w:val="00065A4F"/>
    <w:rsid w:val="000663F4"/>
    <w:rsid w:val="00066CF3"/>
    <w:rsid w:val="0006762F"/>
    <w:rsid w:val="00067979"/>
    <w:rsid w:val="00071055"/>
    <w:rsid w:val="000740E0"/>
    <w:rsid w:val="00076219"/>
    <w:rsid w:val="0007716B"/>
    <w:rsid w:val="00077276"/>
    <w:rsid w:val="00077649"/>
    <w:rsid w:val="00082DF8"/>
    <w:rsid w:val="00084DEC"/>
    <w:rsid w:val="000865C8"/>
    <w:rsid w:val="00087FB3"/>
    <w:rsid w:val="0009217D"/>
    <w:rsid w:val="00096BA4"/>
    <w:rsid w:val="000A021D"/>
    <w:rsid w:val="000A070D"/>
    <w:rsid w:val="000A1B7A"/>
    <w:rsid w:val="000A46A2"/>
    <w:rsid w:val="000A4A8B"/>
    <w:rsid w:val="000A64BD"/>
    <w:rsid w:val="000B12BD"/>
    <w:rsid w:val="000B36CF"/>
    <w:rsid w:val="000B4004"/>
    <w:rsid w:val="000B4A4E"/>
    <w:rsid w:val="000B5621"/>
    <w:rsid w:val="000B657D"/>
    <w:rsid w:val="000B659F"/>
    <w:rsid w:val="000C00FB"/>
    <w:rsid w:val="000C0414"/>
    <w:rsid w:val="000C0C63"/>
    <w:rsid w:val="000C253C"/>
    <w:rsid w:val="000C4562"/>
    <w:rsid w:val="000C49F5"/>
    <w:rsid w:val="000C6CC4"/>
    <w:rsid w:val="000C77E7"/>
    <w:rsid w:val="000D1EA8"/>
    <w:rsid w:val="000E2114"/>
    <w:rsid w:val="000F25A8"/>
    <w:rsid w:val="000F554F"/>
    <w:rsid w:val="000F6006"/>
    <w:rsid w:val="000F7A7C"/>
    <w:rsid w:val="000F7C1C"/>
    <w:rsid w:val="00102386"/>
    <w:rsid w:val="00103820"/>
    <w:rsid w:val="001116AB"/>
    <w:rsid w:val="00114302"/>
    <w:rsid w:val="001144B1"/>
    <w:rsid w:val="0011541E"/>
    <w:rsid w:val="0011755F"/>
    <w:rsid w:val="0012181F"/>
    <w:rsid w:val="00122B6F"/>
    <w:rsid w:val="00123A41"/>
    <w:rsid w:val="00124967"/>
    <w:rsid w:val="001312AA"/>
    <w:rsid w:val="0013220B"/>
    <w:rsid w:val="00132ABC"/>
    <w:rsid w:val="00132EE4"/>
    <w:rsid w:val="00133EE2"/>
    <w:rsid w:val="0013790A"/>
    <w:rsid w:val="001419E7"/>
    <w:rsid w:val="00145590"/>
    <w:rsid w:val="00147618"/>
    <w:rsid w:val="00152887"/>
    <w:rsid w:val="00153C82"/>
    <w:rsid w:val="0016713C"/>
    <w:rsid w:val="001675C2"/>
    <w:rsid w:val="00167F13"/>
    <w:rsid w:val="001716B6"/>
    <w:rsid w:val="001719B8"/>
    <w:rsid w:val="00172F7E"/>
    <w:rsid w:val="00173F90"/>
    <w:rsid w:val="00175810"/>
    <w:rsid w:val="00175976"/>
    <w:rsid w:val="00175F32"/>
    <w:rsid w:val="00176DEB"/>
    <w:rsid w:val="00181681"/>
    <w:rsid w:val="001847D8"/>
    <w:rsid w:val="00184890"/>
    <w:rsid w:val="00185729"/>
    <w:rsid w:val="001A0A8F"/>
    <w:rsid w:val="001A4700"/>
    <w:rsid w:val="001A4A56"/>
    <w:rsid w:val="001A656B"/>
    <w:rsid w:val="001A6853"/>
    <w:rsid w:val="001B0C11"/>
    <w:rsid w:val="001B0CB4"/>
    <w:rsid w:val="001B20D5"/>
    <w:rsid w:val="001B289E"/>
    <w:rsid w:val="001B2C9E"/>
    <w:rsid w:val="001B4C46"/>
    <w:rsid w:val="001B54CA"/>
    <w:rsid w:val="001C055B"/>
    <w:rsid w:val="001C16BC"/>
    <w:rsid w:val="001C3FA3"/>
    <w:rsid w:val="001C493B"/>
    <w:rsid w:val="001D20AC"/>
    <w:rsid w:val="001D3982"/>
    <w:rsid w:val="001D5C66"/>
    <w:rsid w:val="001E1CDF"/>
    <w:rsid w:val="001E1FF4"/>
    <w:rsid w:val="001E44A6"/>
    <w:rsid w:val="001E55E7"/>
    <w:rsid w:val="001E5787"/>
    <w:rsid w:val="001F09D6"/>
    <w:rsid w:val="001F5AAC"/>
    <w:rsid w:val="001F6460"/>
    <w:rsid w:val="001F7185"/>
    <w:rsid w:val="00202206"/>
    <w:rsid w:val="00206D52"/>
    <w:rsid w:val="0021311D"/>
    <w:rsid w:val="00215BC5"/>
    <w:rsid w:val="002160F0"/>
    <w:rsid w:val="00216E0E"/>
    <w:rsid w:val="00216F80"/>
    <w:rsid w:val="00217C6B"/>
    <w:rsid w:val="00220E0C"/>
    <w:rsid w:val="002277D3"/>
    <w:rsid w:val="00230E49"/>
    <w:rsid w:val="002317E8"/>
    <w:rsid w:val="00233F63"/>
    <w:rsid w:val="00236613"/>
    <w:rsid w:val="002405FA"/>
    <w:rsid w:val="00242166"/>
    <w:rsid w:val="00244FC2"/>
    <w:rsid w:val="00252077"/>
    <w:rsid w:val="0025242B"/>
    <w:rsid w:val="00253A4C"/>
    <w:rsid w:val="00255020"/>
    <w:rsid w:val="0025636F"/>
    <w:rsid w:val="002574C1"/>
    <w:rsid w:val="0026073A"/>
    <w:rsid w:val="002630A7"/>
    <w:rsid w:val="002642BC"/>
    <w:rsid w:val="002661FD"/>
    <w:rsid w:val="002723B8"/>
    <w:rsid w:val="0027360B"/>
    <w:rsid w:val="002736D7"/>
    <w:rsid w:val="002741A6"/>
    <w:rsid w:val="0027460C"/>
    <w:rsid w:val="00275AC9"/>
    <w:rsid w:val="0027609E"/>
    <w:rsid w:val="002842C4"/>
    <w:rsid w:val="0028475A"/>
    <w:rsid w:val="00284F4E"/>
    <w:rsid w:val="00287F25"/>
    <w:rsid w:val="00292AA9"/>
    <w:rsid w:val="002941D0"/>
    <w:rsid w:val="0029452C"/>
    <w:rsid w:val="00295727"/>
    <w:rsid w:val="00296D24"/>
    <w:rsid w:val="00297E98"/>
    <w:rsid w:val="002A4106"/>
    <w:rsid w:val="002A4124"/>
    <w:rsid w:val="002A5677"/>
    <w:rsid w:val="002A7014"/>
    <w:rsid w:val="002B3624"/>
    <w:rsid w:val="002B6681"/>
    <w:rsid w:val="002C26B9"/>
    <w:rsid w:val="002C3CF9"/>
    <w:rsid w:val="002C6420"/>
    <w:rsid w:val="002C7E1A"/>
    <w:rsid w:val="002D0B02"/>
    <w:rsid w:val="002E2F47"/>
    <w:rsid w:val="002E46E7"/>
    <w:rsid w:val="002E5321"/>
    <w:rsid w:val="002E5EC8"/>
    <w:rsid w:val="002E7BFF"/>
    <w:rsid w:val="002F239E"/>
    <w:rsid w:val="002F6C19"/>
    <w:rsid w:val="00300B49"/>
    <w:rsid w:val="00302278"/>
    <w:rsid w:val="00304F47"/>
    <w:rsid w:val="00304F75"/>
    <w:rsid w:val="003060E6"/>
    <w:rsid w:val="00306B42"/>
    <w:rsid w:val="003073C1"/>
    <w:rsid w:val="00307E28"/>
    <w:rsid w:val="0031145C"/>
    <w:rsid w:val="003162BA"/>
    <w:rsid w:val="0031680B"/>
    <w:rsid w:val="00325F22"/>
    <w:rsid w:val="00327956"/>
    <w:rsid w:val="00330D2C"/>
    <w:rsid w:val="00331C0E"/>
    <w:rsid w:val="003331D1"/>
    <w:rsid w:val="00335647"/>
    <w:rsid w:val="003358D5"/>
    <w:rsid w:val="00336FE8"/>
    <w:rsid w:val="00336FEE"/>
    <w:rsid w:val="003418C7"/>
    <w:rsid w:val="00343442"/>
    <w:rsid w:val="00345641"/>
    <w:rsid w:val="00346A06"/>
    <w:rsid w:val="003473E5"/>
    <w:rsid w:val="00354315"/>
    <w:rsid w:val="0035676B"/>
    <w:rsid w:val="003577B5"/>
    <w:rsid w:val="00361A9C"/>
    <w:rsid w:val="003632F3"/>
    <w:rsid w:val="003673AE"/>
    <w:rsid w:val="003721F6"/>
    <w:rsid w:val="00375A2E"/>
    <w:rsid w:val="00375B42"/>
    <w:rsid w:val="00377E2C"/>
    <w:rsid w:val="00385A19"/>
    <w:rsid w:val="0038647F"/>
    <w:rsid w:val="00387816"/>
    <w:rsid w:val="00387CF9"/>
    <w:rsid w:val="00387EC1"/>
    <w:rsid w:val="003912D6"/>
    <w:rsid w:val="00392488"/>
    <w:rsid w:val="0039455E"/>
    <w:rsid w:val="00395CCE"/>
    <w:rsid w:val="003A01F9"/>
    <w:rsid w:val="003A0E75"/>
    <w:rsid w:val="003A2041"/>
    <w:rsid w:val="003A3CDC"/>
    <w:rsid w:val="003A63BE"/>
    <w:rsid w:val="003A6830"/>
    <w:rsid w:val="003B4021"/>
    <w:rsid w:val="003B5793"/>
    <w:rsid w:val="003B5AA6"/>
    <w:rsid w:val="003B7309"/>
    <w:rsid w:val="003B7CF6"/>
    <w:rsid w:val="003C2674"/>
    <w:rsid w:val="003C3968"/>
    <w:rsid w:val="003C7850"/>
    <w:rsid w:val="003D0974"/>
    <w:rsid w:val="003D34A2"/>
    <w:rsid w:val="003D7B90"/>
    <w:rsid w:val="003E0373"/>
    <w:rsid w:val="003E0F6A"/>
    <w:rsid w:val="003E4010"/>
    <w:rsid w:val="003F0D86"/>
    <w:rsid w:val="003F0DBB"/>
    <w:rsid w:val="003F0E73"/>
    <w:rsid w:val="003F1165"/>
    <w:rsid w:val="003F5C2F"/>
    <w:rsid w:val="003F6147"/>
    <w:rsid w:val="003F68DB"/>
    <w:rsid w:val="003F7F70"/>
    <w:rsid w:val="004000DF"/>
    <w:rsid w:val="00400478"/>
    <w:rsid w:val="00403518"/>
    <w:rsid w:val="0041347E"/>
    <w:rsid w:val="00415B64"/>
    <w:rsid w:val="004220DC"/>
    <w:rsid w:val="00422597"/>
    <w:rsid w:val="00422CAA"/>
    <w:rsid w:val="0042409F"/>
    <w:rsid w:val="00424282"/>
    <w:rsid w:val="00424365"/>
    <w:rsid w:val="004245E9"/>
    <w:rsid w:val="00424EF1"/>
    <w:rsid w:val="00427024"/>
    <w:rsid w:val="004315C4"/>
    <w:rsid w:val="004320F1"/>
    <w:rsid w:val="00433342"/>
    <w:rsid w:val="00433C4D"/>
    <w:rsid w:val="00433EA6"/>
    <w:rsid w:val="0044235B"/>
    <w:rsid w:val="004437F1"/>
    <w:rsid w:val="00443BF7"/>
    <w:rsid w:val="00444068"/>
    <w:rsid w:val="004446D4"/>
    <w:rsid w:val="00445726"/>
    <w:rsid w:val="004472C0"/>
    <w:rsid w:val="00450D61"/>
    <w:rsid w:val="00450EE8"/>
    <w:rsid w:val="00467CDB"/>
    <w:rsid w:val="00472C66"/>
    <w:rsid w:val="00477AEC"/>
    <w:rsid w:val="004807EF"/>
    <w:rsid w:val="00482383"/>
    <w:rsid w:val="00482FC0"/>
    <w:rsid w:val="00486434"/>
    <w:rsid w:val="00495EE1"/>
    <w:rsid w:val="00496CEE"/>
    <w:rsid w:val="004A31F3"/>
    <w:rsid w:val="004A57EF"/>
    <w:rsid w:val="004B119A"/>
    <w:rsid w:val="004B54CD"/>
    <w:rsid w:val="004C0740"/>
    <w:rsid w:val="004C15DC"/>
    <w:rsid w:val="004C31B8"/>
    <w:rsid w:val="004C54B2"/>
    <w:rsid w:val="004C5780"/>
    <w:rsid w:val="004D269B"/>
    <w:rsid w:val="004D3294"/>
    <w:rsid w:val="004D5400"/>
    <w:rsid w:val="004D6B87"/>
    <w:rsid w:val="004D7A81"/>
    <w:rsid w:val="004E1C83"/>
    <w:rsid w:val="004E3910"/>
    <w:rsid w:val="004E60DB"/>
    <w:rsid w:val="004E6C44"/>
    <w:rsid w:val="004F0DE2"/>
    <w:rsid w:val="004F2A3A"/>
    <w:rsid w:val="004F2B09"/>
    <w:rsid w:val="004F5C70"/>
    <w:rsid w:val="004F6752"/>
    <w:rsid w:val="0050158F"/>
    <w:rsid w:val="005061A3"/>
    <w:rsid w:val="0050702A"/>
    <w:rsid w:val="0051169C"/>
    <w:rsid w:val="0051230E"/>
    <w:rsid w:val="00512C46"/>
    <w:rsid w:val="00513B0C"/>
    <w:rsid w:val="005147D2"/>
    <w:rsid w:val="0052248A"/>
    <w:rsid w:val="00523ECA"/>
    <w:rsid w:val="005257F7"/>
    <w:rsid w:val="00533C96"/>
    <w:rsid w:val="00535E1D"/>
    <w:rsid w:val="00540B07"/>
    <w:rsid w:val="005436C1"/>
    <w:rsid w:val="00545BD0"/>
    <w:rsid w:val="005474E9"/>
    <w:rsid w:val="00547588"/>
    <w:rsid w:val="00550751"/>
    <w:rsid w:val="005510DE"/>
    <w:rsid w:val="00551A4D"/>
    <w:rsid w:val="00553F7F"/>
    <w:rsid w:val="005551F4"/>
    <w:rsid w:val="00561482"/>
    <w:rsid w:val="00570DF1"/>
    <w:rsid w:val="0057155C"/>
    <w:rsid w:val="005740E2"/>
    <w:rsid w:val="0057514A"/>
    <w:rsid w:val="00575EE3"/>
    <w:rsid w:val="00580429"/>
    <w:rsid w:val="0058096C"/>
    <w:rsid w:val="0058456D"/>
    <w:rsid w:val="005936DD"/>
    <w:rsid w:val="00594D5D"/>
    <w:rsid w:val="005A2681"/>
    <w:rsid w:val="005A45D1"/>
    <w:rsid w:val="005A6E46"/>
    <w:rsid w:val="005A7355"/>
    <w:rsid w:val="005A7E0D"/>
    <w:rsid w:val="005A7E9E"/>
    <w:rsid w:val="005B1624"/>
    <w:rsid w:val="005B1F15"/>
    <w:rsid w:val="005B3C5D"/>
    <w:rsid w:val="005B448E"/>
    <w:rsid w:val="005B4EAA"/>
    <w:rsid w:val="005B6662"/>
    <w:rsid w:val="005B6912"/>
    <w:rsid w:val="005B7E46"/>
    <w:rsid w:val="005C1E8A"/>
    <w:rsid w:val="005C7037"/>
    <w:rsid w:val="005D0BBB"/>
    <w:rsid w:val="005D0CB5"/>
    <w:rsid w:val="005D1E4E"/>
    <w:rsid w:val="005D4E9B"/>
    <w:rsid w:val="005D7886"/>
    <w:rsid w:val="005E18C5"/>
    <w:rsid w:val="005E3903"/>
    <w:rsid w:val="005E41D7"/>
    <w:rsid w:val="005E4F21"/>
    <w:rsid w:val="005E61EE"/>
    <w:rsid w:val="005E796C"/>
    <w:rsid w:val="005F0466"/>
    <w:rsid w:val="005F120B"/>
    <w:rsid w:val="005F25A6"/>
    <w:rsid w:val="005F2913"/>
    <w:rsid w:val="005F30F4"/>
    <w:rsid w:val="005F3EEA"/>
    <w:rsid w:val="005F47DE"/>
    <w:rsid w:val="005F72C5"/>
    <w:rsid w:val="006003A2"/>
    <w:rsid w:val="006038C1"/>
    <w:rsid w:val="00604B40"/>
    <w:rsid w:val="00611EE8"/>
    <w:rsid w:val="006123A3"/>
    <w:rsid w:val="00621857"/>
    <w:rsid w:val="00625A9D"/>
    <w:rsid w:val="00626188"/>
    <w:rsid w:val="006305A3"/>
    <w:rsid w:val="00630F36"/>
    <w:rsid w:val="006321C8"/>
    <w:rsid w:val="006323F0"/>
    <w:rsid w:val="00632745"/>
    <w:rsid w:val="00635BEA"/>
    <w:rsid w:val="00637FBD"/>
    <w:rsid w:val="006401F0"/>
    <w:rsid w:val="00641271"/>
    <w:rsid w:val="0064130D"/>
    <w:rsid w:val="0064201A"/>
    <w:rsid w:val="00642ED7"/>
    <w:rsid w:val="00643339"/>
    <w:rsid w:val="006434CE"/>
    <w:rsid w:val="0064508C"/>
    <w:rsid w:val="00646496"/>
    <w:rsid w:val="00646F26"/>
    <w:rsid w:val="006470EC"/>
    <w:rsid w:val="00647246"/>
    <w:rsid w:val="006525F5"/>
    <w:rsid w:val="00656A75"/>
    <w:rsid w:val="0066031D"/>
    <w:rsid w:val="00660A8E"/>
    <w:rsid w:val="00661D41"/>
    <w:rsid w:val="0066244B"/>
    <w:rsid w:val="00670406"/>
    <w:rsid w:val="00670EB9"/>
    <w:rsid w:val="0067336E"/>
    <w:rsid w:val="00676293"/>
    <w:rsid w:val="00680F29"/>
    <w:rsid w:val="0068204B"/>
    <w:rsid w:val="00685B5F"/>
    <w:rsid w:val="006934A2"/>
    <w:rsid w:val="00693C61"/>
    <w:rsid w:val="006955B1"/>
    <w:rsid w:val="0069760A"/>
    <w:rsid w:val="00697F5F"/>
    <w:rsid w:val="006A1AD2"/>
    <w:rsid w:val="006A34C2"/>
    <w:rsid w:val="006A4CA8"/>
    <w:rsid w:val="006A4D4D"/>
    <w:rsid w:val="006A6C0B"/>
    <w:rsid w:val="006A7B88"/>
    <w:rsid w:val="006B0567"/>
    <w:rsid w:val="006B08C8"/>
    <w:rsid w:val="006B0AFD"/>
    <w:rsid w:val="006B0B85"/>
    <w:rsid w:val="006B49D2"/>
    <w:rsid w:val="006B6512"/>
    <w:rsid w:val="006B6C75"/>
    <w:rsid w:val="006B78A0"/>
    <w:rsid w:val="006C0E42"/>
    <w:rsid w:val="006C0FF3"/>
    <w:rsid w:val="006C17D1"/>
    <w:rsid w:val="006C18CF"/>
    <w:rsid w:val="006C715D"/>
    <w:rsid w:val="006C74DF"/>
    <w:rsid w:val="006C7F33"/>
    <w:rsid w:val="006D1695"/>
    <w:rsid w:val="006D3A11"/>
    <w:rsid w:val="006D3D6A"/>
    <w:rsid w:val="006E2B76"/>
    <w:rsid w:val="006E4872"/>
    <w:rsid w:val="006E4C68"/>
    <w:rsid w:val="006E583D"/>
    <w:rsid w:val="006E7419"/>
    <w:rsid w:val="006F064B"/>
    <w:rsid w:val="006F17FC"/>
    <w:rsid w:val="006F24A6"/>
    <w:rsid w:val="006F31D0"/>
    <w:rsid w:val="006F3940"/>
    <w:rsid w:val="006F5C2C"/>
    <w:rsid w:val="006F6180"/>
    <w:rsid w:val="007014EB"/>
    <w:rsid w:val="00706399"/>
    <w:rsid w:val="00710F4B"/>
    <w:rsid w:val="007110C9"/>
    <w:rsid w:val="00711EFB"/>
    <w:rsid w:val="007129BD"/>
    <w:rsid w:val="00712A0A"/>
    <w:rsid w:val="007135F1"/>
    <w:rsid w:val="00714331"/>
    <w:rsid w:val="00714AEA"/>
    <w:rsid w:val="00716F3C"/>
    <w:rsid w:val="00722167"/>
    <w:rsid w:val="00725C1C"/>
    <w:rsid w:val="0072753A"/>
    <w:rsid w:val="007300EB"/>
    <w:rsid w:val="00733000"/>
    <w:rsid w:val="0073706C"/>
    <w:rsid w:val="0073767B"/>
    <w:rsid w:val="007425AE"/>
    <w:rsid w:val="00745475"/>
    <w:rsid w:val="00745B9F"/>
    <w:rsid w:val="00745FCE"/>
    <w:rsid w:val="00746B32"/>
    <w:rsid w:val="00747D11"/>
    <w:rsid w:val="00752D5E"/>
    <w:rsid w:val="00752E8D"/>
    <w:rsid w:val="00755469"/>
    <w:rsid w:val="007567B4"/>
    <w:rsid w:val="007578E9"/>
    <w:rsid w:val="00760D76"/>
    <w:rsid w:val="00761A7E"/>
    <w:rsid w:val="00770422"/>
    <w:rsid w:val="007706A5"/>
    <w:rsid w:val="0077671C"/>
    <w:rsid w:val="00777463"/>
    <w:rsid w:val="0077747D"/>
    <w:rsid w:val="00777830"/>
    <w:rsid w:val="0078368D"/>
    <w:rsid w:val="00784BCE"/>
    <w:rsid w:val="0079134F"/>
    <w:rsid w:val="007916D1"/>
    <w:rsid w:val="00792648"/>
    <w:rsid w:val="00792991"/>
    <w:rsid w:val="007960FA"/>
    <w:rsid w:val="00796986"/>
    <w:rsid w:val="007A24EB"/>
    <w:rsid w:val="007A3AD1"/>
    <w:rsid w:val="007A4358"/>
    <w:rsid w:val="007A6AC2"/>
    <w:rsid w:val="007A70D3"/>
    <w:rsid w:val="007B0283"/>
    <w:rsid w:val="007B209B"/>
    <w:rsid w:val="007B78CB"/>
    <w:rsid w:val="007C0748"/>
    <w:rsid w:val="007C4516"/>
    <w:rsid w:val="007D0284"/>
    <w:rsid w:val="007D0C14"/>
    <w:rsid w:val="007D1E32"/>
    <w:rsid w:val="007D2581"/>
    <w:rsid w:val="007D3A8D"/>
    <w:rsid w:val="007D4377"/>
    <w:rsid w:val="007D5218"/>
    <w:rsid w:val="007E0E8A"/>
    <w:rsid w:val="007F217D"/>
    <w:rsid w:val="007F2203"/>
    <w:rsid w:val="007F41B5"/>
    <w:rsid w:val="007F57AC"/>
    <w:rsid w:val="00800246"/>
    <w:rsid w:val="00800776"/>
    <w:rsid w:val="00805E6B"/>
    <w:rsid w:val="0080646E"/>
    <w:rsid w:val="0080649A"/>
    <w:rsid w:val="00806C49"/>
    <w:rsid w:val="00806CBF"/>
    <w:rsid w:val="008125AC"/>
    <w:rsid w:val="00817024"/>
    <w:rsid w:val="00821232"/>
    <w:rsid w:val="008219C8"/>
    <w:rsid w:val="00821B94"/>
    <w:rsid w:val="00821EAA"/>
    <w:rsid w:val="00822996"/>
    <w:rsid w:val="008233B5"/>
    <w:rsid w:val="008237E8"/>
    <w:rsid w:val="00823DCC"/>
    <w:rsid w:val="008262F1"/>
    <w:rsid w:val="00826946"/>
    <w:rsid w:val="0082718D"/>
    <w:rsid w:val="00827258"/>
    <w:rsid w:val="00833EBA"/>
    <w:rsid w:val="008374AD"/>
    <w:rsid w:val="00846605"/>
    <w:rsid w:val="00847FEA"/>
    <w:rsid w:val="0085175F"/>
    <w:rsid w:val="00852567"/>
    <w:rsid w:val="00855A92"/>
    <w:rsid w:val="00856A4F"/>
    <w:rsid w:val="00861B0A"/>
    <w:rsid w:val="008620F0"/>
    <w:rsid w:val="00863567"/>
    <w:rsid w:val="00864B87"/>
    <w:rsid w:val="00865A4F"/>
    <w:rsid w:val="00865D9D"/>
    <w:rsid w:val="00873FAC"/>
    <w:rsid w:val="00874CDD"/>
    <w:rsid w:val="008754AF"/>
    <w:rsid w:val="008779E8"/>
    <w:rsid w:val="00882C76"/>
    <w:rsid w:val="0088371D"/>
    <w:rsid w:val="00885405"/>
    <w:rsid w:val="00886052"/>
    <w:rsid w:val="00886D3A"/>
    <w:rsid w:val="00890DF7"/>
    <w:rsid w:val="008914DE"/>
    <w:rsid w:val="00891B2C"/>
    <w:rsid w:val="00892077"/>
    <w:rsid w:val="00895F07"/>
    <w:rsid w:val="00895FD2"/>
    <w:rsid w:val="00896A9C"/>
    <w:rsid w:val="008A00EC"/>
    <w:rsid w:val="008A6670"/>
    <w:rsid w:val="008B1008"/>
    <w:rsid w:val="008B1103"/>
    <w:rsid w:val="008B374C"/>
    <w:rsid w:val="008C2ABB"/>
    <w:rsid w:val="008C3E64"/>
    <w:rsid w:val="008C5AC0"/>
    <w:rsid w:val="008C5B15"/>
    <w:rsid w:val="008C6007"/>
    <w:rsid w:val="008D036B"/>
    <w:rsid w:val="008E2BDB"/>
    <w:rsid w:val="008E2C7A"/>
    <w:rsid w:val="008E35AD"/>
    <w:rsid w:val="008E5CB1"/>
    <w:rsid w:val="008E6463"/>
    <w:rsid w:val="008E6D30"/>
    <w:rsid w:val="008F2072"/>
    <w:rsid w:val="008F27FB"/>
    <w:rsid w:val="008F7875"/>
    <w:rsid w:val="00900344"/>
    <w:rsid w:val="00900793"/>
    <w:rsid w:val="00905856"/>
    <w:rsid w:val="00907271"/>
    <w:rsid w:val="0091053E"/>
    <w:rsid w:val="00912B4A"/>
    <w:rsid w:val="009139B6"/>
    <w:rsid w:val="00914641"/>
    <w:rsid w:val="00917DA2"/>
    <w:rsid w:val="00921825"/>
    <w:rsid w:val="00922D66"/>
    <w:rsid w:val="00927E13"/>
    <w:rsid w:val="009300BA"/>
    <w:rsid w:val="00931101"/>
    <w:rsid w:val="0093131A"/>
    <w:rsid w:val="00936765"/>
    <w:rsid w:val="00936FCC"/>
    <w:rsid w:val="00941E34"/>
    <w:rsid w:val="00950435"/>
    <w:rsid w:val="00950C63"/>
    <w:rsid w:val="00951187"/>
    <w:rsid w:val="0095312D"/>
    <w:rsid w:val="00954998"/>
    <w:rsid w:val="0095736B"/>
    <w:rsid w:val="00960D39"/>
    <w:rsid w:val="00961123"/>
    <w:rsid w:val="00963092"/>
    <w:rsid w:val="00963760"/>
    <w:rsid w:val="00964FFA"/>
    <w:rsid w:val="0096519E"/>
    <w:rsid w:val="009658E5"/>
    <w:rsid w:val="009675D9"/>
    <w:rsid w:val="00970DC2"/>
    <w:rsid w:val="00972487"/>
    <w:rsid w:val="00972D4A"/>
    <w:rsid w:val="0097492A"/>
    <w:rsid w:val="0097667F"/>
    <w:rsid w:val="00985396"/>
    <w:rsid w:val="00987279"/>
    <w:rsid w:val="0098749D"/>
    <w:rsid w:val="00991092"/>
    <w:rsid w:val="00991D1D"/>
    <w:rsid w:val="00992588"/>
    <w:rsid w:val="00993264"/>
    <w:rsid w:val="009943AD"/>
    <w:rsid w:val="00995A4D"/>
    <w:rsid w:val="00996257"/>
    <w:rsid w:val="009A231B"/>
    <w:rsid w:val="009A260D"/>
    <w:rsid w:val="009A27C0"/>
    <w:rsid w:val="009A4BBA"/>
    <w:rsid w:val="009A64D5"/>
    <w:rsid w:val="009A69D8"/>
    <w:rsid w:val="009A731E"/>
    <w:rsid w:val="009A7D47"/>
    <w:rsid w:val="009B2E69"/>
    <w:rsid w:val="009B36E0"/>
    <w:rsid w:val="009B3885"/>
    <w:rsid w:val="009B4496"/>
    <w:rsid w:val="009B451A"/>
    <w:rsid w:val="009B5A87"/>
    <w:rsid w:val="009C1327"/>
    <w:rsid w:val="009C1EE3"/>
    <w:rsid w:val="009C2F95"/>
    <w:rsid w:val="009C5D36"/>
    <w:rsid w:val="009C5FD9"/>
    <w:rsid w:val="009C6E9D"/>
    <w:rsid w:val="009D1831"/>
    <w:rsid w:val="009D47E7"/>
    <w:rsid w:val="009D4DB1"/>
    <w:rsid w:val="009D6D52"/>
    <w:rsid w:val="009E03D0"/>
    <w:rsid w:val="009E15BA"/>
    <w:rsid w:val="009E5899"/>
    <w:rsid w:val="009E6412"/>
    <w:rsid w:val="009E75A3"/>
    <w:rsid w:val="009F48CC"/>
    <w:rsid w:val="009F5D3C"/>
    <w:rsid w:val="00A0096F"/>
    <w:rsid w:val="00A009F2"/>
    <w:rsid w:val="00A02A9E"/>
    <w:rsid w:val="00A04541"/>
    <w:rsid w:val="00A04DF2"/>
    <w:rsid w:val="00A05A21"/>
    <w:rsid w:val="00A10B12"/>
    <w:rsid w:val="00A12308"/>
    <w:rsid w:val="00A13882"/>
    <w:rsid w:val="00A13A21"/>
    <w:rsid w:val="00A13EA7"/>
    <w:rsid w:val="00A174AC"/>
    <w:rsid w:val="00A2083A"/>
    <w:rsid w:val="00A2389B"/>
    <w:rsid w:val="00A23A33"/>
    <w:rsid w:val="00A23DB5"/>
    <w:rsid w:val="00A242FE"/>
    <w:rsid w:val="00A257C5"/>
    <w:rsid w:val="00A262E7"/>
    <w:rsid w:val="00A32856"/>
    <w:rsid w:val="00A33375"/>
    <w:rsid w:val="00A412C4"/>
    <w:rsid w:val="00A44D1D"/>
    <w:rsid w:val="00A45046"/>
    <w:rsid w:val="00A47142"/>
    <w:rsid w:val="00A471F3"/>
    <w:rsid w:val="00A503C6"/>
    <w:rsid w:val="00A51342"/>
    <w:rsid w:val="00A52B6B"/>
    <w:rsid w:val="00A532E5"/>
    <w:rsid w:val="00A53906"/>
    <w:rsid w:val="00A55379"/>
    <w:rsid w:val="00A567C9"/>
    <w:rsid w:val="00A65901"/>
    <w:rsid w:val="00A66995"/>
    <w:rsid w:val="00A67E24"/>
    <w:rsid w:val="00A70026"/>
    <w:rsid w:val="00A70A1E"/>
    <w:rsid w:val="00A729FE"/>
    <w:rsid w:val="00A72F2F"/>
    <w:rsid w:val="00A74595"/>
    <w:rsid w:val="00A749C5"/>
    <w:rsid w:val="00A750A0"/>
    <w:rsid w:val="00A75561"/>
    <w:rsid w:val="00A767F6"/>
    <w:rsid w:val="00A81008"/>
    <w:rsid w:val="00A8132A"/>
    <w:rsid w:val="00A838F0"/>
    <w:rsid w:val="00A846D3"/>
    <w:rsid w:val="00A8500C"/>
    <w:rsid w:val="00A86CFB"/>
    <w:rsid w:val="00A90399"/>
    <w:rsid w:val="00A93C57"/>
    <w:rsid w:val="00A9431D"/>
    <w:rsid w:val="00A953F2"/>
    <w:rsid w:val="00A96307"/>
    <w:rsid w:val="00AA068A"/>
    <w:rsid w:val="00AA270A"/>
    <w:rsid w:val="00AA345F"/>
    <w:rsid w:val="00AA41D3"/>
    <w:rsid w:val="00AA4ED9"/>
    <w:rsid w:val="00AA6661"/>
    <w:rsid w:val="00AB1BF5"/>
    <w:rsid w:val="00AB447A"/>
    <w:rsid w:val="00AC0516"/>
    <w:rsid w:val="00AC0C02"/>
    <w:rsid w:val="00AD31F8"/>
    <w:rsid w:val="00AD68AF"/>
    <w:rsid w:val="00AD7A2A"/>
    <w:rsid w:val="00AE1321"/>
    <w:rsid w:val="00AE1F9A"/>
    <w:rsid w:val="00AE3E0B"/>
    <w:rsid w:val="00AE6B4D"/>
    <w:rsid w:val="00AE737D"/>
    <w:rsid w:val="00AE7A65"/>
    <w:rsid w:val="00AE7B00"/>
    <w:rsid w:val="00AF0CA4"/>
    <w:rsid w:val="00AF2706"/>
    <w:rsid w:val="00AF38AB"/>
    <w:rsid w:val="00AF6B48"/>
    <w:rsid w:val="00B023B3"/>
    <w:rsid w:val="00B071B0"/>
    <w:rsid w:val="00B07F88"/>
    <w:rsid w:val="00B13523"/>
    <w:rsid w:val="00B14DBE"/>
    <w:rsid w:val="00B24413"/>
    <w:rsid w:val="00B246B9"/>
    <w:rsid w:val="00B31197"/>
    <w:rsid w:val="00B36A11"/>
    <w:rsid w:val="00B419DA"/>
    <w:rsid w:val="00B42427"/>
    <w:rsid w:val="00B5015D"/>
    <w:rsid w:val="00B50C61"/>
    <w:rsid w:val="00B50F0E"/>
    <w:rsid w:val="00B518A8"/>
    <w:rsid w:val="00B53BCC"/>
    <w:rsid w:val="00B5472D"/>
    <w:rsid w:val="00B54B57"/>
    <w:rsid w:val="00B55A26"/>
    <w:rsid w:val="00B606E6"/>
    <w:rsid w:val="00B61345"/>
    <w:rsid w:val="00B648BC"/>
    <w:rsid w:val="00B7343C"/>
    <w:rsid w:val="00B8152C"/>
    <w:rsid w:val="00B81BDA"/>
    <w:rsid w:val="00B85244"/>
    <w:rsid w:val="00B90CC0"/>
    <w:rsid w:val="00B92349"/>
    <w:rsid w:val="00B962FD"/>
    <w:rsid w:val="00BA14B6"/>
    <w:rsid w:val="00BA2735"/>
    <w:rsid w:val="00BA2EC3"/>
    <w:rsid w:val="00BA35A6"/>
    <w:rsid w:val="00BA6B19"/>
    <w:rsid w:val="00BA77E9"/>
    <w:rsid w:val="00BB0FEA"/>
    <w:rsid w:val="00BC51E4"/>
    <w:rsid w:val="00BC5904"/>
    <w:rsid w:val="00BD1237"/>
    <w:rsid w:val="00BD45F0"/>
    <w:rsid w:val="00BE0E99"/>
    <w:rsid w:val="00BE2EDC"/>
    <w:rsid w:val="00BE49BF"/>
    <w:rsid w:val="00BF294D"/>
    <w:rsid w:val="00BF333F"/>
    <w:rsid w:val="00BF348B"/>
    <w:rsid w:val="00C03ADC"/>
    <w:rsid w:val="00C062F1"/>
    <w:rsid w:val="00C06D3A"/>
    <w:rsid w:val="00C07844"/>
    <w:rsid w:val="00C10175"/>
    <w:rsid w:val="00C104E5"/>
    <w:rsid w:val="00C1128F"/>
    <w:rsid w:val="00C11478"/>
    <w:rsid w:val="00C13283"/>
    <w:rsid w:val="00C159D6"/>
    <w:rsid w:val="00C167A2"/>
    <w:rsid w:val="00C2151C"/>
    <w:rsid w:val="00C23CB5"/>
    <w:rsid w:val="00C23F02"/>
    <w:rsid w:val="00C273A7"/>
    <w:rsid w:val="00C3542B"/>
    <w:rsid w:val="00C4619A"/>
    <w:rsid w:val="00C4641A"/>
    <w:rsid w:val="00C4755B"/>
    <w:rsid w:val="00C55CEC"/>
    <w:rsid w:val="00C5726C"/>
    <w:rsid w:val="00C61A6A"/>
    <w:rsid w:val="00C629E9"/>
    <w:rsid w:val="00C639AE"/>
    <w:rsid w:val="00C6504C"/>
    <w:rsid w:val="00C6594C"/>
    <w:rsid w:val="00C70307"/>
    <w:rsid w:val="00C71F7D"/>
    <w:rsid w:val="00C738FF"/>
    <w:rsid w:val="00C7492A"/>
    <w:rsid w:val="00C7573A"/>
    <w:rsid w:val="00C8109D"/>
    <w:rsid w:val="00C8140F"/>
    <w:rsid w:val="00C819F7"/>
    <w:rsid w:val="00C85154"/>
    <w:rsid w:val="00C8724C"/>
    <w:rsid w:val="00C926E5"/>
    <w:rsid w:val="00C936A9"/>
    <w:rsid w:val="00C95FF3"/>
    <w:rsid w:val="00C96B2C"/>
    <w:rsid w:val="00C975A8"/>
    <w:rsid w:val="00CA25BF"/>
    <w:rsid w:val="00CA449C"/>
    <w:rsid w:val="00CB0ECF"/>
    <w:rsid w:val="00CB1097"/>
    <w:rsid w:val="00CB12AB"/>
    <w:rsid w:val="00CB27DA"/>
    <w:rsid w:val="00CB307E"/>
    <w:rsid w:val="00CB4076"/>
    <w:rsid w:val="00CB5493"/>
    <w:rsid w:val="00CB550F"/>
    <w:rsid w:val="00CB5FE9"/>
    <w:rsid w:val="00CB6A3F"/>
    <w:rsid w:val="00CB7B27"/>
    <w:rsid w:val="00CC08EA"/>
    <w:rsid w:val="00CC0982"/>
    <w:rsid w:val="00CC360B"/>
    <w:rsid w:val="00CC4E48"/>
    <w:rsid w:val="00CC54B0"/>
    <w:rsid w:val="00CD0A8D"/>
    <w:rsid w:val="00CD19BD"/>
    <w:rsid w:val="00CD76F2"/>
    <w:rsid w:val="00CE1281"/>
    <w:rsid w:val="00CE1DB8"/>
    <w:rsid w:val="00CE1FD1"/>
    <w:rsid w:val="00CE2A85"/>
    <w:rsid w:val="00CE3199"/>
    <w:rsid w:val="00CE377C"/>
    <w:rsid w:val="00CE52CC"/>
    <w:rsid w:val="00CE53E9"/>
    <w:rsid w:val="00CE7727"/>
    <w:rsid w:val="00CF3D01"/>
    <w:rsid w:val="00CF3E09"/>
    <w:rsid w:val="00D03B98"/>
    <w:rsid w:val="00D07389"/>
    <w:rsid w:val="00D07B35"/>
    <w:rsid w:val="00D112D3"/>
    <w:rsid w:val="00D116D2"/>
    <w:rsid w:val="00D14CD9"/>
    <w:rsid w:val="00D151AF"/>
    <w:rsid w:val="00D17E60"/>
    <w:rsid w:val="00D21018"/>
    <w:rsid w:val="00D2186A"/>
    <w:rsid w:val="00D2426A"/>
    <w:rsid w:val="00D316FB"/>
    <w:rsid w:val="00D329DD"/>
    <w:rsid w:val="00D32D89"/>
    <w:rsid w:val="00D3633A"/>
    <w:rsid w:val="00D47434"/>
    <w:rsid w:val="00D50AA7"/>
    <w:rsid w:val="00D520E5"/>
    <w:rsid w:val="00D52164"/>
    <w:rsid w:val="00D539EE"/>
    <w:rsid w:val="00D53AD6"/>
    <w:rsid w:val="00D54686"/>
    <w:rsid w:val="00D60FE4"/>
    <w:rsid w:val="00D610FE"/>
    <w:rsid w:val="00D61376"/>
    <w:rsid w:val="00D623BB"/>
    <w:rsid w:val="00D64F12"/>
    <w:rsid w:val="00D65635"/>
    <w:rsid w:val="00D72154"/>
    <w:rsid w:val="00D759FF"/>
    <w:rsid w:val="00D76BF9"/>
    <w:rsid w:val="00D80695"/>
    <w:rsid w:val="00D807CB"/>
    <w:rsid w:val="00D85E02"/>
    <w:rsid w:val="00D86643"/>
    <w:rsid w:val="00D866A9"/>
    <w:rsid w:val="00D8766D"/>
    <w:rsid w:val="00D9030A"/>
    <w:rsid w:val="00D9060C"/>
    <w:rsid w:val="00D908A3"/>
    <w:rsid w:val="00D94A3A"/>
    <w:rsid w:val="00DA0F0A"/>
    <w:rsid w:val="00DA11A5"/>
    <w:rsid w:val="00DA4805"/>
    <w:rsid w:val="00DA4A50"/>
    <w:rsid w:val="00DA50F9"/>
    <w:rsid w:val="00DC0B76"/>
    <w:rsid w:val="00DC2CE9"/>
    <w:rsid w:val="00DC3CDD"/>
    <w:rsid w:val="00DC3F9D"/>
    <w:rsid w:val="00DC4B23"/>
    <w:rsid w:val="00DC60FD"/>
    <w:rsid w:val="00DC6625"/>
    <w:rsid w:val="00DC76C5"/>
    <w:rsid w:val="00DD119D"/>
    <w:rsid w:val="00DD301E"/>
    <w:rsid w:val="00DD737F"/>
    <w:rsid w:val="00DE03E7"/>
    <w:rsid w:val="00DE0F3C"/>
    <w:rsid w:val="00DE3571"/>
    <w:rsid w:val="00DE497A"/>
    <w:rsid w:val="00DF0A61"/>
    <w:rsid w:val="00DF20EE"/>
    <w:rsid w:val="00DF33F1"/>
    <w:rsid w:val="00DF5C20"/>
    <w:rsid w:val="00E10B82"/>
    <w:rsid w:val="00E1202D"/>
    <w:rsid w:val="00E14AE6"/>
    <w:rsid w:val="00E14AF3"/>
    <w:rsid w:val="00E165CF"/>
    <w:rsid w:val="00E2042E"/>
    <w:rsid w:val="00E21097"/>
    <w:rsid w:val="00E2386A"/>
    <w:rsid w:val="00E2438B"/>
    <w:rsid w:val="00E24F30"/>
    <w:rsid w:val="00E315C7"/>
    <w:rsid w:val="00E31A19"/>
    <w:rsid w:val="00E32E79"/>
    <w:rsid w:val="00E33CC3"/>
    <w:rsid w:val="00E34277"/>
    <w:rsid w:val="00E36273"/>
    <w:rsid w:val="00E40006"/>
    <w:rsid w:val="00E40324"/>
    <w:rsid w:val="00E40631"/>
    <w:rsid w:val="00E425D1"/>
    <w:rsid w:val="00E43CEB"/>
    <w:rsid w:val="00E44198"/>
    <w:rsid w:val="00E44F95"/>
    <w:rsid w:val="00E468A0"/>
    <w:rsid w:val="00E51961"/>
    <w:rsid w:val="00E51DF8"/>
    <w:rsid w:val="00E618D3"/>
    <w:rsid w:val="00E62773"/>
    <w:rsid w:val="00E645EE"/>
    <w:rsid w:val="00E65690"/>
    <w:rsid w:val="00E70AE6"/>
    <w:rsid w:val="00E72056"/>
    <w:rsid w:val="00E73554"/>
    <w:rsid w:val="00E74021"/>
    <w:rsid w:val="00E7490E"/>
    <w:rsid w:val="00E75812"/>
    <w:rsid w:val="00E838D7"/>
    <w:rsid w:val="00E85794"/>
    <w:rsid w:val="00E91C17"/>
    <w:rsid w:val="00E92525"/>
    <w:rsid w:val="00E93183"/>
    <w:rsid w:val="00E95CAF"/>
    <w:rsid w:val="00E96635"/>
    <w:rsid w:val="00EA3293"/>
    <w:rsid w:val="00EA73B2"/>
    <w:rsid w:val="00EB028D"/>
    <w:rsid w:val="00EB1D33"/>
    <w:rsid w:val="00EB46AB"/>
    <w:rsid w:val="00EC1D6A"/>
    <w:rsid w:val="00EC418C"/>
    <w:rsid w:val="00EC6273"/>
    <w:rsid w:val="00EC6D41"/>
    <w:rsid w:val="00EC7318"/>
    <w:rsid w:val="00ED112A"/>
    <w:rsid w:val="00ED2ADB"/>
    <w:rsid w:val="00ED4534"/>
    <w:rsid w:val="00ED496F"/>
    <w:rsid w:val="00ED4FE6"/>
    <w:rsid w:val="00ED6690"/>
    <w:rsid w:val="00ED6992"/>
    <w:rsid w:val="00EE033A"/>
    <w:rsid w:val="00EE05C3"/>
    <w:rsid w:val="00EE0E8B"/>
    <w:rsid w:val="00EE1F3B"/>
    <w:rsid w:val="00EE58A0"/>
    <w:rsid w:val="00EF783E"/>
    <w:rsid w:val="00F0196A"/>
    <w:rsid w:val="00F02983"/>
    <w:rsid w:val="00F02BD8"/>
    <w:rsid w:val="00F10A85"/>
    <w:rsid w:val="00F11AAC"/>
    <w:rsid w:val="00F15E4F"/>
    <w:rsid w:val="00F20A1E"/>
    <w:rsid w:val="00F2759D"/>
    <w:rsid w:val="00F30897"/>
    <w:rsid w:val="00F31E5D"/>
    <w:rsid w:val="00F34F7C"/>
    <w:rsid w:val="00F3611A"/>
    <w:rsid w:val="00F416E3"/>
    <w:rsid w:val="00F422C1"/>
    <w:rsid w:val="00F43D99"/>
    <w:rsid w:val="00F45D92"/>
    <w:rsid w:val="00F46347"/>
    <w:rsid w:val="00F519BF"/>
    <w:rsid w:val="00F52B64"/>
    <w:rsid w:val="00F5362A"/>
    <w:rsid w:val="00F5449A"/>
    <w:rsid w:val="00F553E9"/>
    <w:rsid w:val="00F60137"/>
    <w:rsid w:val="00F601F4"/>
    <w:rsid w:val="00F60A52"/>
    <w:rsid w:val="00F60ADF"/>
    <w:rsid w:val="00F62B9C"/>
    <w:rsid w:val="00F6384C"/>
    <w:rsid w:val="00F63E26"/>
    <w:rsid w:val="00F711F8"/>
    <w:rsid w:val="00F7795D"/>
    <w:rsid w:val="00F800CB"/>
    <w:rsid w:val="00F80C21"/>
    <w:rsid w:val="00F82F9A"/>
    <w:rsid w:val="00F832B6"/>
    <w:rsid w:val="00F83307"/>
    <w:rsid w:val="00F93D0A"/>
    <w:rsid w:val="00F97DAF"/>
    <w:rsid w:val="00FB0632"/>
    <w:rsid w:val="00FB3FC4"/>
    <w:rsid w:val="00FB55D1"/>
    <w:rsid w:val="00FB6666"/>
    <w:rsid w:val="00FB6C6D"/>
    <w:rsid w:val="00FC0F97"/>
    <w:rsid w:val="00FC5FC6"/>
    <w:rsid w:val="00FC7280"/>
    <w:rsid w:val="00FC74DE"/>
    <w:rsid w:val="00FC786C"/>
    <w:rsid w:val="00FD5308"/>
    <w:rsid w:val="00FD75AB"/>
    <w:rsid w:val="00FE66FE"/>
    <w:rsid w:val="00FE6C99"/>
    <w:rsid w:val="00FF1818"/>
    <w:rsid w:val="00FF18B1"/>
    <w:rsid w:val="00FF634E"/>
    <w:rsid w:val="00FF7B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8EB26D"/>
  <w15:docId w15:val="{EE78DDCE-2DA8-4D8E-960A-1B1A268E0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9D2"/>
    <w:pPr>
      <w:spacing w:after="200" w:line="276" w:lineRule="auto"/>
    </w:pPr>
    <w:rPr>
      <w:lang w:val="bg-BG"/>
    </w:rPr>
  </w:style>
  <w:style w:type="paragraph" w:styleId="Heading1">
    <w:name w:val="heading 1"/>
    <w:basedOn w:val="Normal"/>
    <w:next w:val="Normal"/>
    <w:link w:val="Heading1Char"/>
    <w:qFormat/>
    <w:locked/>
    <w:rsid w:val="00C475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C475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C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4B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C4B23"/>
    <w:pPr>
      <w:ind w:left="2160"/>
    </w:pPr>
    <w:rPr>
      <w:rFonts w:eastAsia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6B0AF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A257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257C5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257C5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A257C5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6F39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TableGrid1">
    <w:name w:val="Table Grid1"/>
    <w:uiPriority w:val="99"/>
    <w:rsid w:val="00D03B98"/>
    <w:pPr>
      <w:ind w:left="2160"/>
    </w:pPr>
    <w:rPr>
      <w:rFonts w:eastAsia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1E1CD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E1C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E1CDF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E1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E1CDF"/>
    <w:rPr>
      <w:rFonts w:cs="Times New Roman"/>
      <w:b/>
      <w:bCs/>
      <w:sz w:val="20"/>
      <w:szCs w:val="20"/>
    </w:rPr>
  </w:style>
  <w:style w:type="table" w:customStyle="1" w:styleId="TableGrid2">
    <w:name w:val="Table Grid2"/>
    <w:uiPriority w:val="99"/>
    <w:rsid w:val="00EE033A"/>
    <w:pPr>
      <w:ind w:left="2160"/>
    </w:pPr>
    <w:rPr>
      <w:rFonts w:eastAsia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99"/>
    <w:qFormat/>
    <w:locked/>
    <w:rsid w:val="00ED112A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E4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4198"/>
    <w:rPr>
      <w:lang w:val="bg-BG"/>
    </w:rPr>
  </w:style>
  <w:style w:type="paragraph" w:styleId="Footer">
    <w:name w:val="footer"/>
    <w:basedOn w:val="Normal"/>
    <w:link w:val="FooterChar"/>
    <w:uiPriority w:val="99"/>
    <w:unhideWhenUsed/>
    <w:rsid w:val="00E4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198"/>
    <w:rPr>
      <w:lang w:val="bg-BG"/>
    </w:rPr>
  </w:style>
  <w:style w:type="character" w:styleId="Strong">
    <w:name w:val="Strong"/>
    <w:basedOn w:val="DefaultParagraphFont"/>
    <w:uiPriority w:val="22"/>
    <w:qFormat/>
    <w:locked/>
    <w:rsid w:val="00535E1D"/>
    <w:rPr>
      <w:b/>
      <w:bCs/>
    </w:rPr>
  </w:style>
  <w:style w:type="character" w:customStyle="1" w:styleId="Heading1Char">
    <w:name w:val="Heading 1 Char"/>
    <w:basedOn w:val="DefaultParagraphFont"/>
    <w:link w:val="Heading1"/>
    <w:rsid w:val="00C475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bg-BG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755B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locked/>
    <w:rsid w:val="00C4755B"/>
    <w:pPr>
      <w:spacing w:after="100"/>
      <w:ind w:left="220"/>
    </w:pPr>
    <w:rPr>
      <w:rFonts w:asciiTheme="minorHAnsi" w:eastAsiaTheme="minorEastAsia" w:hAnsiTheme="minorHAnsi" w:cstheme="minorBid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locked/>
    <w:rsid w:val="00C4755B"/>
    <w:pPr>
      <w:spacing w:after="100"/>
    </w:pPr>
    <w:rPr>
      <w:rFonts w:asciiTheme="minorHAnsi" w:eastAsiaTheme="minorEastAsia" w:hAnsiTheme="minorHAnsi" w:cstheme="minorBidi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locked/>
    <w:rsid w:val="00C4755B"/>
    <w:pPr>
      <w:spacing w:after="100"/>
      <w:ind w:left="440"/>
    </w:pPr>
    <w:rPr>
      <w:rFonts w:asciiTheme="minorHAnsi" w:eastAsiaTheme="minorEastAsia" w:hAnsiTheme="minorHAnsi" w:cstheme="minorBidi"/>
      <w:lang w:val="en-US"/>
    </w:rPr>
  </w:style>
  <w:style w:type="character" w:customStyle="1" w:styleId="Heading2Char">
    <w:name w:val="Heading 2 Char"/>
    <w:basedOn w:val="DefaultParagraphFont"/>
    <w:link w:val="Heading2"/>
    <w:rsid w:val="00C475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bg-BG"/>
    </w:rPr>
  </w:style>
  <w:style w:type="paragraph" w:styleId="NormalWeb">
    <w:name w:val="Normal (Web)"/>
    <w:basedOn w:val="Normal"/>
    <w:uiPriority w:val="99"/>
    <w:semiHidden/>
    <w:unhideWhenUsed/>
    <w:rsid w:val="00EA32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819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9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9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9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9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pex.eu/IPEXL-WEB/dossier/document/COM20180194.do" TargetMode="External"/><Relationship Id="rId2" Type="http://schemas.openxmlformats.org/officeDocument/2006/relationships/hyperlink" Target="http://www.ipex.eu/IPEXL-WEB/dossier/document/JOIN20180031.do" TargetMode="External"/><Relationship Id="rId1" Type="http://schemas.openxmlformats.org/officeDocument/2006/relationships/hyperlink" Target="http://www.ipex.eu/IPEXL-WEB/dossier/document/COM20180643.do" TargetMode="External"/><Relationship Id="rId5" Type="http://schemas.openxmlformats.org/officeDocument/2006/relationships/hyperlink" Target="http://www.ipex.eu/IPEXL-WEB/dossier/document/COM20180269.do" TargetMode="External"/><Relationship Id="rId4" Type="http://schemas.openxmlformats.org/officeDocument/2006/relationships/hyperlink" Target="http://www.ipex.eu/IPEXL-WEB/dossier/document/COM20180268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4D710-EEE2-4304-B61B-7B5B98FC1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1713</Words>
  <Characters>8982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CURMI Kenneth (COSAC Permanent Secretariat)</cp:lastModifiedBy>
  <cp:revision>32</cp:revision>
  <cp:lastPrinted>2019-02-13T13:07:00Z</cp:lastPrinted>
  <dcterms:created xsi:type="dcterms:W3CDTF">2019-02-13T09:41:00Z</dcterms:created>
  <dcterms:modified xsi:type="dcterms:W3CDTF">2019-02-19T17:10:00Z</dcterms:modified>
</cp:coreProperties>
</file>