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eastAsiaTheme="majorEastAsia" w:hAnsi="Tahoma" w:cs="Tahoma"/>
          <w:caps/>
          <w:sz w:val="18"/>
        </w:rPr>
        <w:id w:val="-1958320420"/>
        <w:docPartObj>
          <w:docPartGallery w:val="Cover Pages"/>
          <w:docPartUnique/>
        </w:docPartObj>
      </w:sdtPr>
      <w:sdtEndPr>
        <w:rPr>
          <w:rFonts w:ascii="Calibri Light" w:eastAsiaTheme="minorEastAsia" w:hAnsi="Calibri Light"/>
          <w:caps w:val="0"/>
          <w:sz w:val="24"/>
          <w:szCs w:val="24"/>
        </w:rPr>
      </w:sdtEndPr>
      <w:sdtContent>
        <w:tbl>
          <w:tblPr>
            <w:tblW w:w="4432" w:type="pct"/>
            <w:jc w:val="center"/>
            <w:tblLook w:val="04A0" w:firstRow="1" w:lastRow="0" w:firstColumn="1" w:lastColumn="0" w:noHBand="0" w:noVBand="1"/>
          </w:tblPr>
          <w:tblGrid>
            <w:gridCol w:w="8192"/>
          </w:tblGrid>
          <w:tr w:rsidR="0054704D" w:rsidRPr="001330BF" w:rsidTr="0054704D">
            <w:trPr>
              <w:trHeight w:val="3015"/>
              <w:jc w:val="center"/>
            </w:trPr>
            <w:tc>
              <w:tcPr>
                <w:tcW w:w="5000" w:type="pct"/>
              </w:tcPr>
              <w:p w:rsidR="00F137A5" w:rsidRPr="001330BF" w:rsidRDefault="00F137A5" w:rsidP="00203279">
                <w:pPr>
                  <w:ind w:left="0"/>
                  <w:rPr>
                    <w:rFonts w:ascii="Tahoma" w:eastAsiaTheme="majorEastAsia" w:hAnsi="Tahoma" w:cs="Tahoma"/>
                    <w:caps/>
                    <w:sz w:val="18"/>
                  </w:rPr>
                </w:pPr>
              </w:p>
              <w:p w:rsidR="0082438E" w:rsidRPr="001330BF" w:rsidRDefault="0082438E" w:rsidP="00203279">
                <w:pPr>
                  <w:ind w:left="0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F137A5" w:rsidRPr="001330BF" w:rsidRDefault="00F137A5" w:rsidP="00F137A5">
                <w:pPr>
                  <w:ind w:left="0"/>
                  <w:jc w:val="center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F137A5" w:rsidRPr="001330BF" w:rsidRDefault="00F137A5" w:rsidP="00F137A5">
                <w:pPr>
                  <w:ind w:left="0"/>
                  <w:jc w:val="center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F137A5" w:rsidRPr="001330BF" w:rsidRDefault="00F137A5" w:rsidP="00F137A5">
                <w:pPr>
                  <w:ind w:left="0"/>
                  <w:jc w:val="center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E63334" w:rsidRPr="001330BF" w:rsidRDefault="00E63334" w:rsidP="003C132C">
                <w:pPr>
                  <w:tabs>
                    <w:tab w:val="left" w:pos="4320"/>
                  </w:tabs>
                  <w:ind w:left="0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54704D" w:rsidRPr="001330BF" w:rsidRDefault="0054704D" w:rsidP="003C132C">
                <w:pPr>
                  <w:tabs>
                    <w:tab w:val="left" w:pos="4320"/>
                  </w:tabs>
                  <w:ind w:left="0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54704D" w:rsidRPr="001330BF" w:rsidRDefault="0054704D" w:rsidP="003C132C">
                <w:pPr>
                  <w:tabs>
                    <w:tab w:val="left" w:pos="4320"/>
                  </w:tabs>
                  <w:ind w:left="0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54704D" w:rsidRPr="001330BF" w:rsidRDefault="0054704D" w:rsidP="003C132C">
                <w:pPr>
                  <w:tabs>
                    <w:tab w:val="left" w:pos="4320"/>
                  </w:tabs>
                  <w:ind w:left="0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54704D" w:rsidRPr="001330BF" w:rsidRDefault="0054704D" w:rsidP="003C132C">
                <w:pPr>
                  <w:tabs>
                    <w:tab w:val="left" w:pos="4320"/>
                  </w:tabs>
                  <w:ind w:left="0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54704D" w:rsidRPr="001330BF" w:rsidRDefault="0054704D" w:rsidP="003C132C">
                <w:pPr>
                  <w:tabs>
                    <w:tab w:val="left" w:pos="4320"/>
                  </w:tabs>
                  <w:ind w:left="0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54704D" w:rsidRPr="001330BF" w:rsidRDefault="0054704D" w:rsidP="003C132C">
                <w:pPr>
                  <w:tabs>
                    <w:tab w:val="left" w:pos="4320"/>
                  </w:tabs>
                  <w:ind w:left="0"/>
                  <w:rPr>
                    <w:rFonts w:ascii="Tahoma" w:eastAsiaTheme="majorEastAsia" w:hAnsi="Tahoma" w:cs="Tahoma"/>
                    <w:caps/>
                    <w:sz w:val="18"/>
                    <w:lang w:val="mt-MT"/>
                  </w:rPr>
                </w:pPr>
              </w:p>
              <w:p w:rsidR="00F137A5" w:rsidRPr="001330BF" w:rsidRDefault="00F137A5" w:rsidP="0054704D">
                <w:pPr>
                  <w:ind w:left="0"/>
                  <w:rPr>
                    <w:rFonts w:ascii="Tahoma" w:hAnsi="Tahoma" w:cs="Tahoma"/>
                    <w:sz w:val="18"/>
                    <w:lang w:val="mt-MT"/>
                  </w:rPr>
                </w:pPr>
              </w:p>
              <w:p w:rsidR="0000591F" w:rsidRPr="001330BF" w:rsidRDefault="0093129E" w:rsidP="0054704D">
                <w:pPr>
                  <w:ind w:left="0"/>
                  <w:rPr>
                    <w:rFonts w:ascii="Tahoma" w:hAnsi="Tahoma" w:cs="Tahoma"/>
                    <w:sz w:val="18"/>
                    <w:lang w:val="mt-MT"/>
                  </w:rPr>
                </w:pPr>
                <w:r>
                  <w:rPr>
                    <w:rFonts w:ascii="Tahoma" w:hAnsi="Tahoma" w:cs="Tahoma"/>
                    <w:noProof/>
                    <w:sz w:val="18"/>
                    <w:lang w:eastAsia="en-GB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-2399665</wp:posOffset>
                      </wp:positionV>
                      <wp:extent cx="2721610" cy="2160905"/>
                      <wp:effectExtent l="19050" t="0" r="2540" b="0"/>
                      <wp:wrapSquare wrapText="bothSides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ltese Presidency Logo - Front Page.jpg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1610" cy="2160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00591F" w:rsidRDefault="0000591F" w:rsidP="0054704D">
                <w:pPr>
                  <w:ind w:left="0"/>
                  <w:rPr>
                    <w:rFonts w:ascii="Tahoma" w:hAnsi="Tahoma" w:cs="Tahoma"/>
                    <w:sz w:val="18"/>
                    <w:lang w:val="mt-MT"/>
                  </w:rPr>
                </w:pPr>
              </w:p>
              <w:p w:rsidR="00D62800" w:rsidRPr="001330BF" w:rsidRDefault="00D62800" w:rsidP="0054704D">
                <w:pPr>
                  <w:ind w:left="0"/>
                  <w:rPr>
                    <w:rFonts w:ascii="Tahoma" w:hAnsi="Tahoma" w:cs="Tahoma"/>
                    <w:sz w:val="18"/>
                    <w:lang w:val="mt-MT"/>
                  </w:rPr>
                </w:pPr>
              </w:p>
              <w:p w:rsidR="009933F7" w:rsidRDefault="00497017" w:rsidP="00D62800">
                <w:pPr>
                  <w:ind w:left="0"/>
                  <w:jc w:val="center"/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</w:rPr>
                </w:pPr>
                <w:r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</w:rPr>
                  <w:t xml:space="preserve">Questionnaire </w:t>
                </w:r>
                <w:r w:rsidR="009933F7"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</w:rPr>
                  <w:t>for the 27</w:t>
                </w:r>
                <w:r w:rsidR="009933F7" w:rsidRPr="009933F7"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  <w:vertAlign w:val="superscript"/>
                  </w:rPr>
                  <w:t>th</w:t>
                </w:r>
                <w:r w:rsidR="009933F7"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</w:rPr>
                  <w:t xml:space="preserve"> </w:t>
                </w:r>
              </w:p>
              <w:p w:rsidR="0000591F" w:rsidRDefault="00EF6471" w:rsidP="00D62800">
                <w:pPr>
                  <w:ind w:left="0"/>
                  <w:jc w:val="center"/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</w:rPr>
                </w:pPr>
                <w:r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</w:rPr>
                  <w:t>B</w:t>
                </w:r>
                <w:r w:rsidR="009933F7"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</w:rPr>
                  <w:t>i-</w:t>
                </w:r>
                <w:r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</w:rPr>
                  <w:t>annual R</w:t>
                </w:r>
                <w:bookmarkStart w:id="0" w:name="_GoBack"/>
                <w:bookmarkEnd w:id="0"/>
                <w:r w:rsidR="009933F7"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</w:rPr>
                  <w:t>eport of</w:t>
                </w:r>
                <w:r w:rsidR="00497017">
                  <w:rPr>
                    <w:rStyle w:val="MainTitle"/>
                    <w:rFonts w:ascii="Tahoma" w:hAnsi="Tahoma" w:cs="Tahoma"/>
                    <w:b w:val="0"/>
                    <w:color w:val="2692A5"/>
                    <w:sz w:val="56"/>
                    <w:szCs w:val="80"/>
                  </w:rPr>
                  <w:t xml:space="preserve"> COSAC</w:t>
                </w:r>
              </w:p>
              <w:p w:rsidR="009933F7" w:rsidRPr="001330BF" w:rsidRDefault="009933F7" w:rsidP="00D62800">
                <w:pPr>
                  <w:ind w:left="0"/>
                  <w:jc w:val="center"/>
                  <w:rPr>
                    <w:rFonts w:ascii="Tahoma" w:hAnsi="Tahoma" w:cs="Tahoma"/>
                    <w:sz w:val="18"/>
                    <w:lang w:val="mt-MT"/>
                  </w:rPr>
                </w:pPr>
              </w:p>
              <w:p w:rsidR="0000591F" w:rsidRPr="001330BF" w:rsidRDefault="0000591F" w:rsidP="0054704D">
                <w:pPr>
                  <w:ind w:left="0"/>
                  <w:rPr>
                    <w:rFonts w:ascii="Tahoma" w:hAnsi="Tahoma" w:cs="Tahoma"/>
                    <w:sz w:val="18"/>
                    <w:lang w:val="mt-MT"/>
                  </w:rPr>
                </w:pPr>
              </w:p>
              <w:p w:rsidR="0000591F" w:rsidRPr="001330BF" w:rsidRDefault="0000591F" w:rsidP="0054704D">
                <w:pPr>
                  <w:ind w:left="0"/>
                  <w:rPr>
                    <w:rFonts w:ascii="Tahoma" w:hAnsi="Tahoma" w:cs="Tahoma"/>
                    <w:sz w:val="18"/>
                    <w:lang w:val="mt-MT"/>
                  </w:rPr>
                </w:pPr>
              </w:p>
              <w:p w:rsidR="0000591F" w:rsidRPr="001330BF" w:rsidRDefault="0000591F" w:rsidP="0054704D">
                <w:pPr>
                  <w:ind w:left="0"/>
                  <w:rPr>
                    <w:rFonts w:ascii="Tahoma" w:hAnsi="Tahoma" w:cs="Tahoma"/>
                    <w:sz w:val="18"/>
                    <w:lang w:val="mt-MT"/>
                  </w:rPr>
                </w:pPr>
              </w:p>
              <w:p w:rsidR="0000591F" w:rsidRPr="001330BF" w:rsidRDefault="0000591F" w:rsidP="0054704D">
                <w:pPr>
                  <w:ind w:left="0"/>
                  <w:rPr>
                    <w:rFonts w:ascii="Tahoma" w:hAnsi="Tahoma" w:cs="Tahoma"/>
                    <w:sz w:val="18"/>
                    <w:lang w:val="mt-MT"/>
                  </w:rPr>
                </w:pPr>
              </w:p>
              <w:p w:rsidR="0000591F" w:rsidRPr="001330BF" w:rsidRDefault="0000591F" w:rsidP="0054704D">
                <w:pPr>
                  <w:ind w:left="0"/>
                  <w:rPr>
                    <w:rFonts w:ascii="Tahoma" w:hAnsi="Tahoma" w:cs="Tahoma"/>
                    <w:sz w:val="18"/>
                    <w:lang w:val="mt-MT"/>
                  </w:rPr>
                </w:pPr>
              </w:p>
            </w:tc>
          </w:tr>
          <w:tr w:rsidR="0054704D" w:rsidRPr="001330BF" w:rsidTr="0054704D">
            <w:trPr>
              <w:trHeight w:val="2471"/>
              <w:jc w:val="center"/>
            </w:trPr>
            <w:tc>
              <w:tcPr>
                <w:tcW w:w="5000" w:type="pct"/>
                <w:vAlign w:val="center"/>
              </w:tcPr>
              <w:p w:rsidR="000B716B" w:rsidRPr="001330BF" w:rsidRDefault="000B716B" w:rsidP="00497017">
                <w:pPr>
                  <w:pStyle w:val="NoSpacing"/>
                  <w:ind w:left="0"/>
                  <w:jc w:val="center"/>
                  <w:rPr>
                    <w:rFonts w:ascii="Tahoma" w:eastAsiaTheme="majorEastAsia" w:hAnsi="Tahoma" w:cs="Tahoma"/>
                    <w:sz w:val="28"/>
                    <w:szCs w:val="32"/>
                    <w:lang w:val="mt-MT"/>
                  </w:rPr>
                </w:pPr>
              </w:p>
            </w:tc>
          </w:tr>
        </w:tbl>
        <w:p w:rsidR="001775B6" w:rsidRDefault="00EF6471" w:rsidP="001775B6">
          <w:pPr>
            <w:tabs>
              <w:tab w:val="center" w:pos="5103"/>
            </w:tabs>
            <w:spacing w:after="0" w:line="240" w:lineRule="auto"/>
            <w:ind w:left="0"/>
            <w:rPr>
              <w:rFonts w:ascii="Calibri Light" w:hAnsi="Calibri Light" w:cs="Tahoma"/>
              <w:sz w:val="24"/>
              <w:szCs w:val="24"/>
            </w:rPr>
          </w:pPr>
        </w:p>
      </w:sdtContent>
    </w:sdt>
    <w:p w:rsidR="009933F7" w:rsidRDefault="009933F7" w:rsidP="002F5F45">
      <w:pPr>
        <w:spacing w:after="0" w:line="276" w:lineRule="auto"/>
        <w:ind w:left="0"/>
        <w:jc w:val="both"/>
        <w:rPr>
          <w:rFonts w:ascii="Calibri Light" w:hAnsi="Calibri Light" w:cs="Arial"/>
          <w:b/>
          <w:sz w:val="24"/>
          <w:szCs w:val="24"/>
          <w:u w:val="single"/>
        </w:rPr>
      </w:pPr>
      <w:r w:rsidRPr="002632A6">
        <w:rPr>
          <w:rFonts w:ascii="Calibri Light" w:hAnsi="Calibri Light" w:cs="Arial"/>
          <w:b/>
          <w:sz w:val="24"/>
          <w:szCs w:val="24"/>
          <w:u w:val="single"/>
        </w:rPr>
        <w:t>PARLIAMENT/CHAMBER AND CONTACT DETAILS</w:t>
      </w:r>
    </w:p>
    <w:p w:rsidR="009933F7" w:rsidRDefault="009933F7" w:rsidP="002F5F45">
      <w:pPr>
        <w:spacing w:after="0" w:line="276" w:lineRule="auto"/>
        <w:ind w:left="0"/>
        <w:jc w:val="both"/>
        <w:rPr>
          <w:rFonts w:ascii="Calibri Light" w:hAnsi="Calibri Light" w:cs="Arial"/>
          <w:b/>
          <w:sz w:val="24"/>
          <w:szCs w:val="24"/>
          <w:u w:val="single"/>
        </w:rPr>
      </w:pPr>
    </w:p>
    <w:p w:rsidR="009933F7" w:rsidRDefault="009933F7" w:rsidP="002F5F45">
      <w:pPr>
        <w:spacing w:after="0" w:line="276" w:lineRule="auto"/>
        <w:ind w:left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Please enter the name of your Parliament/Chamber and your 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33F7" w:rsidRPr="00E048A9" w:rsidTr="009933F7">
        <w:trPr>
          <w:trHeight w:val="1083"/>
        </w:trPr>
        <w:tc>
          <w:tcPr>
            <w:tcW w:w="9242" w:type="dxa"/>
          </w:tcPr>
          <w:p w:rsidR="009933F7" w:rsidRDefault="009933F7" w:rsidP="002F5F45">
            <w:pPr>
              <w:spacing w:line="276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9933F7" w:rsidRDefault="009933F7" w:rsidP="002F5F45">
            <w:pPr>
              <w:spacing w:line="276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9933F7" w:rsidRDefault="009933F7" w:rsidP="002F5F45">
            <w:pPr>
              <w:spacing w:line="276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9933F7" w:rsidRDefault="009933F7" w:rsidP="002F5F45">
            <w:pPr>
              <w:spacing w:line="276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9933F7" w:rsidRDefault="009933F7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9933F7" w:rsidRDefault="009933F7" w:rsidP="002F5F45">
      <w:pPr>
        <w:spacing w:after="0" w:line="276" w:lineRule="auto"/>
        <w:ind w:left="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b/>
          <w:sz w:val="24"/>
          <w:szCs w:val="24"/>
        </w:rPr>
        <w:t>CHAPTER 1: SCRUTINY OF GOVERNMENT BY NATIONAL PARLIAMENTS OF EU PROPOSALS, REPORTS AND IMPLEMENTATION OF EU LAW</w:t>
      </w:r>
    </w:p>
    <w:p w:rsidR="009933F7" w:rsidRDefault="009933F7" w:rsidP="002F5F45">
      <w:pPr>
        <w:spacing w:after="0" w:line="276" w:lineRule="auto"/>
        <w:ind w:left="0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Default="009933F7" w:rsidP="002F5F45">
      <w:pPr>
        <w:spacing w:after="0" w:line="276" w:lineRule="auto"/>
        <w:ind w:left="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b/>
          <w:sz w:val="24"/>
          <w:szCs w:val="24"/>
        </w:rPr>
        <w:t>SECTION A: SCRUTINY OF EU PROPOSALS</w: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Default="009933F7" w:rsidP="00D1465D">
      <w:pPr>
        <w:pStyle w:val="ListParagraph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b/>
          <w:sz w:val="24"/>
          <w:szCs w:val="24"/>
        </w:rPr>
        <w:t>Is the European Affairs Committee the only Committee responsible for the scrutiny of EU proposals?</w:t>
      </w:r>
    </w:p>
    <w:p w:rsidR="009933F7" w:rsidRDefault="009933F7" w:rsidP="00D1465D">
      <w:pPr>
        <w:pStyle w:val="ListParagraph"/>
        <w:spacing w:after="0" w:line="276" w:lineRule="auto"/>
        <w:ind w:left="709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Yes</w:t>
      </w:r>
      <w:r w:rsidR="00355D15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  <w:r w:rsidR="00355D15">
        <w:rPr>
          <w:rFonts w:ascii="Calibri Light" w:hAnsi="Calibri Light" w:cs="Arial"/>
          <w:sz w:val="24"/>
          <w:szCs w:val="24"/>
        </w:rPr>
        <w:tab/>
      </w:r>
      <w:r w:rsidRPr="002632A6">
        <w:rPr>
          <w:rFonts w:ascii="Calibri Light" w:hAnsi="Calibri Light" w:cs="Arial"/>
          <w:sz w:val="24"/>
          <w:szCs w:val="24"/>
        </w:rPr>
        <w:tab/>
      </w:r>
    </w:p>
    <w:p w:rsidR="009933F7" w:rsidRPr="00D1465D" w:rsidRDefault="009933F7" w:rsidP="00D1465D">
      <w:pPr>
        <w:spacing w:after="0" w:line="276" w:lineRule="auto"/>
        <w:ind w:left="0" w:firstLine="709"/>
        <w:jc w:val="both"/>
        <w:rPr>
          <w:rFonts w:ascii="Calibri Light" w:hAnsi="Calibri Light" w:cs="Arial"/>
          <w:sz w:val="24"/>
          <w:szCs w:val="24"/>
        </w:rPr>
      </w:pPr>
      <w:r w:rsidRPr="00D1465D">
        <w:rPr>
          <w:rFonts w:ascii="Calibri Light" w:hAnsi="Calibri Light" w:cs="Arial"/>
          <w:sz w:val="24"/>
          <w:szCs w:val="24"/>
        </w:rPr>
        <w:t>No</w:t>
      </w:r>
      <w:r w:rsidRPr="00D1465D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Default="00355D15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</w:r>
      <w:r w:rsidR="009933F7" w:rsidRPr="002632A6">
        <w:rPr>
          <w:rFonts w:ascii="Calibri Light" w:hAnsi="Calibri Light" w:cs="Arial"/>
          <w:sz w:val="24"/>
          <w:szCs w:val="24"/>
        </w:rPr>
        <w:tab/>
      </w:r>
    </w:p>
    <w:p w:rsidR="009933F7" w:rsidRDefault="009933F7" w:rsidP="00D1465D">
      <w:pPr>
        <w:spacing w:after="0" w:line="276" w:lineRule="auto"/>
        <w:ind w:hanging="144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 xml:space="preserve">If the answer is </w:t>
      </w:r>
      <w:r w:rsidRPr="002632A6">
        <w:rPr>
          <w:rFonts w:ascii="Calibri Light" w:hAnsi="Calibri Light" w:cs="Arial"/>
          <w:b/>
          <w:sz w:val="24"/>
          <w:szCs w:val="24"/>
        </w:rPr>
        <w:t>No</w:t>
      </w:r>
      <w:r w:rsidRPr="002632A6">
        <w:rPr>
          <w:rFonts w:ascii="Calibri Light" w:hAnsi="Calibri Light" w:cs="Arial"/>
          <w:sz w:val="24"/>
          <w:szCs w:val="24"/>
        </w:rPr>
        <w:t xml:space="preserve"> please tick where applicable</w:t>
      </w:r>
      <w:r w:rsidRPr="002632A6">
        <w:rPr>
          <w:rFonts w:ascii="Calibri Light" w:hAnsi="Calibri Light" w:cs="Arial"/>
          <w:b/>
          <w:sz w:val="24"/>
          <w:szCs w:val="24"/>
        </w:rPr>
        <w:t>:</w:t>
      </w:r>
    </w:p>
    <w:p w:rsidR="009933F7" w:rsidRDefault="009933F7" w:rsidP="002F5F45">
      <w:pPr>
        <w:pStyle w:val="ListParagraph"/>
        <w:numPr>
          <w:ilvl w:val="0"/>
          <w:numId w:val="11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The European Affairs Committee is the Committee responsible for the scrutiny of EU proposals but can also delegate this responsibility to other sectoral committees for further scrutiny</w:t>
      </w:r>
      <w:r>
        <w:rPr>
          <w:rFonts w:ascii="Calibri Light" w:hAnsi="Calibri Light" w:cs="Arial"/>
          <w:sz w:val="24"/>
          <w:szCs w:val="24"/>
        </w:rPr>
        <w:t>.</w:t>
      </w:r>
    </w:p>
    <w:p w:rsidR="009933F7" w:rsidRDefault="009933F7" w:rsidP="002F5F45">
      <w:pPr>
        <w:pStyle w:val="ListParagraph"/>
        <w:numPr>
          <w:ilvl w:val="0"/>
          <w:numId w:val="11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The European Affairs Committee acts only as a filtering committee.</w:t>
      </w:r>
    </w:p>
    <w:p w:rsidR="009933F7" w:rsidRDefault="002D6674" w:rsidP="002F5F45">
      <w:pPr>
        <w:pStyle w:val="ListParagraph"/>
        <w:numPr>
          <w:ilvl w:val="0"/>
          <w:numId w:val="11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EU p</w:t>
      </w:r>
      <w:r w:rsidR="009933F7" w:rsidRPr="002632A6">
        <w:rPr>
          <w:rFonts w:ascii="Calibri Light" w:hAnsi="Calibri Light" w:cs="Arial"/>
          <w:sz w:val="24"/>
          <w:szCs w:val="24"/>
        </w:rPr>
        <w:t>roposals are scrutinised by sectoral committees according to policy areas</w:t>
      </w:r>
      <w:r w:rsidR="009933F7">
        <w:rPr>
          <w:rFonts w:ascii="Calibri Light" w:hAnsi="Calibri Light" w:cs="Arial"/>
          <w:sz w:val="24"/>
          <w:szCs w:val="24"/>
        </w:rPr>
        <w:t>.</w:t>
      </w:r>
    </w:p>
    <w:p w:rsidR="009933F7" w:rsidRPr="001F3072" w:rsidRDefault="009933F7" w:rsidP="002F5F45">
      <w:pPr>
        <w:pStyle w:val="ListParagraph"/>
        <w:numPr>
          <w:ilvl w:val="0"/>
          <w:numId w:val="11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 xml:space="preserve">Other, please specify </w:t>
      </w:r>
    </w:p>
    <w:p w:rsidR="001F3072" w:rsidRDefault="00EF6471" w:rsidP="002F5F45">
      <w:pPr>
        <w:pStyle w:val="ListParagraph"/>
        <w:spacing w:after="0" w:line="276" w:lineRule="auto"/>
        <w:ind w:left="993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noProof/>
          <w:sz w:val="24"/>
          <w:szCs w:val="24"/>
          <w:lang w:eastAsia="en-GB"/>
        </w:rPr>
        <w:pict>
          <v:rect id="_x0000_s1059" style="position:absolute;left:0;text-align:left;margin-left:48.75pt;margin-top:6.95pt;width:400.5pt;height:54.75pt;z-index:251659264"/>
        </w:pic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1F3072" w:rsidRPr="001F3072" w:rsidRDefault="001F3072" w:rsidP="002F5F45">
      <w:pPr>
        <w:spacing w:after="0" w:line="276" w:lineRule="auto"/>
        <w:ind w:left="0"/>
        <w:jc w:val="both"/>
        <w:rPr>
          <w:rFonts w:ascii="Calibri Light" w:hAnsi="Calibri Light" w:cs="Arial"/>
          <w:b/>
          <w:sz w:val="24"/>
          <w:szCs w:val="24"/>
        </w:rPr>
      </w:pPr>
    </w:p>
    <w:p w:rsidR="002F5F45" w:rsidRDefault="002F5F45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2F5F45" w:rsidRDefault="002F5F45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Pr="001F3072" w:rsidRDefault="009933F7" w:rsidP="00D1465D">
      <w:pPr>
        <w:pStyle w:val="ListParagraph"/>
        <w:numPr>
          <w:ilvl w:val="0"/>
          <w:numId w:val="10"/>
        </w:numPr>
        <w:spacing w:after="0" w:line="276" w:lineRule="auto"/>
        <w:ind w:left="426" w:hanging="284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 w:rsidRPr="001F3072">
        <w:rPr>
          <w:rFonts w:ascii="Calibri Light" w:hAnsi="Calibri Light" w:cs="Arial"/>
          <w:b/>
          <w:sz w:val="24"/>
          <w:szCs w:val="24"/>
        </w:rPr>
        <w:t xml:space="preserve">National scrutiny systems vary inevitably according to the national context and to constitutional provisions in place. At which stage is your Parliament/Chamber active? </w:t>
      </w:r>
    </w:p>
    <w:p w:rsidR="009933F7" w:rsidRDefault="009933F7" w:rsidP="00D1465D">
      <w:pPr>
        <w:pStyle w:val="ListParagraph"/>
        <w:numPr>
          <w:ilvl w:val="0"/>
          <w:numId w:val="12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The Parliament/Chamber scrutinises government’s position only on the original proposal of the EU institutions.</w:t>
      </w:r>
    </w:p>
    <w:p w:rsidR="009933F7" w:rsidRDefault="009933F7" w:rsidP="00D1465D">
      <w:pPr>
        <w:pStyle w:val="ListParagraph"/>
        <w:numPr>
          <w:ilvl w:val="0"/>
          <w:numId w:val="12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The Parliament/Chamber scrutinises government’s position throughout the whole EU legislative pr</w:t>
      </w:r>
      <w:r>
        <w:rPr>
          <w:rFonts w:ascii="Calibri Light" w:hAnsi="Calibri Light" w:cs="Arial"/>
          <w:sz w:val="24"/>
          <w:szCs w:val="24"/>
        </w:rPr>
        <w:t>ocess, on all EU proposals.</w:t>
      </w:r>
    </w:p>
    <w:p w:rsidR="009933F7" w:rsidRDefault="009933F7" w:rsidP="00D1465D">
      <w:pPr>
        <w:pStyle w:val="ListParagraph"/>
        <w:numPr>
          <w:ilvl w:val="0"/>
          <w:numId w:val="12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The Parliament/Chamber selects those EU proposals that are deemed important or sensitive and scrutinises the government’s position throughout the EU legislative process.</w:t>
      </w:r>
    </w:p>
    <w:p w:rsidR="009933F7" w:rsidRPr="00DA05B1" w:rsidRDefault="009933F7" w:rsidP="00D1465D">
      <w:pPr>
        <w:pStyle w:val="ListParagraph"/>
        <w:numPr>
          <w:ilvl w:val="0"/>
          <w:numId w:val="12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lastRenderedPageBreak/>
        <w:t>Other, please specify</w:t>
      </w:r>
    </w:p>
    <w:p w:rsidR="00DA05B1" w:rsidRDefault="00EF6471" w:rsidP="00DA05B1">
      <w:pPr>
        <w:pStyle w:val="ListParagraph"/>
        <w:spacing w:after="0" w:line="276" w:lineRule="auto"/>
        <w:ind w:left="993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noProof/>
          <w:sz w:val="24"/>
          <w:szCs w:val="24"/>
          <w:lang w:eastAsia="en-GB"/>
        </w:rPr>
        <w:pict>
          <v:rect id="_x0000_s1060" style="position:absolute;left:0;text-align:left;margin-left:50.25pt;margin-top:5.6pt;width:395.25pt;height:54.75pt;z-index:251660288"/>
        </w:pict>
      </w:r>
    </w:p>
    <w:p w:rsidR="009933F7" w:rsidRDefault="009933F7" w:rsidP="002F5F45">
      <w:pPr>
        <w:pStyle w:val="ListParagraph"/>
        <w:spacing w:after="0" w:line="276" w:lineRule="auto"/>
        <w:ind w:left="993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DA05B1" w:rsidRDefault="00DA05B1" w:rsidP="00DA05B1">
      <w:pPr>
        <w:pStyle w:val="ListParagraph"/>
        <w:spacing w:after="0" w:line="276" w:lineRule="auto"/>
        <w:ind w:left="714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DA05B1" w:rsidRDefault="00DA05B1" w:rsidP="00DA05B1">
      <w:pPr>
        <w:pStyle w:val="ListParagraph"/>
        <w:spacing w:after="0" w:line="276" w:lineRule="auto"/>
        <w:ind w:left="714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DA05B1" w:rsidRDefault="00DA05B1" w:rsidP="00DA05B1">
      <w:pPr>
        <w:pStyle w:val="ListParagraph"/>
        <w:spacing w:after="0" w:line="276" w:lineRule="auto"/>
        <w:ind w:left="714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Default="009933F7" w:rsidP="00D1465D">
      <w:pPr>
        <w:pStyle w:val="ListParagraph"/>
        <w:numPr>
          <w:ilvl w:val="0"/>
          <w:numId w:val="10"/>
        </w:numPr>
        <w:spacing w:after="0" w:line="276" w:lineRule="auto"/>
        <w:ind w:left="426" w:hanging="357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b/>
          <w:sz w:val="24"/>
          <w:szCs w:val="24"/>
        </w:rPr>
        <w:t>What is the relationship between your Parliament/Chamber and the national government with regard to</w:t>
      </w:r>
      <w:r>
        <w:rPr>
          <w:rFonts w:ascii="Calibri Light" w:hAnsi="Calibri Light" w:cs="Arial"/>
          <w:b/>
          <w:sz w:val="24"/>
          <w:szCs w:val="24"/>
        </w:rPr>
        <w:t xml:space="preserve"> scrutiny of</w:t>
      </w:r>
      <w:r w:rsidRPr="002632A6">
        <w:rPr>
          <w:rFonts w:ascii="Calibri Light" w:hAnsi="Calibri Light" w:cs="Arial"/>
          <w:b/>
          <w:sz w:val="24"/>
          <w:szCs w:val="24"/>
        </w:rPr>
        <w:t xml:space="preserve"> EU proposals?</w:t>
      </w:r>
      <w:r>
        <w:rPr>
          <w:rFonts w:ascii="Calibri Light" w:hAnsi="Calibri Light" w:cs="Arial"/>
          <w:b/>
          <w:sz w:val="24"/>
          <w:szCs w:val="24"/>
        </w:rPr>
        <w:t xml:space="preserve"> You may choose more than one:</w:t>
      </w:r>
    </w:p>
    <w:p w:rsidR="009933F7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Government sends explanatory memoranda outlining its position to the Parliament/Chamber on all EU proposals</w:t>
      </w:r>
      <w:r>
        <w:rPr>
          <w:rFonts w:ascii="Calibri Light" w:hAnsi="Calibri Light" w:cs="Arial"/>
          <w:sz w:val="24"/>
          <w:szCs w:val="24"/>
        </w:rPr>
        <w:t>.</w:t>
      </w:r>
    </w:p>
    <w:p w:rsidR="009933F7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Government sends explanatory memoranda outlining its position to the Parliament/Chamber on selected EU proposals</w:t>
      </w:r>
      <w:r>
        <w:rPr>
          <w:rFonts w:ascii="Calibri Light" w:hAnsi="Calibri Light" w:cs="Arial"/>
          <w:sz w:val="24"/>
          <w:szCs w:val="24"/>
        </w:rPr>
        <w:t>.</w:t>
      </w:r>
    </w:p>
    <w:p w:rsidR="009933F7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Government needs a parliamentary mandate before taking a position in the Council</w:t>
      </w:r>
      <w:r>
        <w:rPr>
          <w:rFonts w:ascii="Calibri Light" w:hAnsi="Calibri Light" w:cs="Arial"/>
          <w:sz w:val="24"/>
          <w:szCs w:val="24"/>
        </w:rPr>
        <w:t>.</w:t>
      </w:r>
      <w:r w:rsidRPr="002632A6">
        <w:rPr>
          <w:rFonts w:ascii="Calibri Light" w:hAnsi="Calibri Light" w:cs="Arial"/>
          <w:sz w:val="24"/>
          <w:szCs w:val="24"/>
        </w:rPr>
        <w:t xml:space="preserve"> </w:t>
      </w:r>
    </w:p>
    <w:p w:rsidR="009933F7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Government briefs Parliament/</w:t>
      </w:r>
      <w:r>
        <w:rPr>
          <w:rFonts w:ascii="Calibri Light" w:hAnsi="Calibri Light" w:cs="Arial"/>
          <w:sz w:val="24"/>
          <w:szCs w:val="24"/>
        </w:rPr>
        <w:t>C</w:t>
      </w:r>
      <w:r w:rsidRPr="002632A6">
        <w:rPr>
          <w:rFonts w:ascii="Calibri Light" w:hAnsi="Calibri Light" w:cs="Arial"/>
          <w:sz w:val="24"/>
          <w:szCs w:val="24"/>
        </w:rPr>
        <w:t>hamber before taking a position in the Council</w:t>
      </w:r>
      <w:r>
        <w:rPr>
          <w:rFonts w:ascii="Calibri Light" w:hAnsi="Calibri Light" w:cs="Arial"/>
          <w:sz w:val="24"/>
          <w:szCs w:val="24"/>
        </w:rPr>
        <w:t>.</w:t>
      </w:r>
      <w:r w:rsidRPr="002632A6">
        <w:rPr>
          <w:rFonts w:ascii="Calibri Light" w:hAnsi="Calibri Light" w:cs="Arial"/>
          <w:sz w:val="24"/>
          <w:szCs w:val="24"/>
        </w:rPr>
        <w:t xml:space="preserve"> </w:t>
      </w:r>
    </w:p>
    <w:p w:rsidR="009933F7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Government reports to the Parliament/Chamber about the positions taken in the Council</w:t>
      </w:r>
      <w:r>
        <w:rPr>
          <w:rFonts w:ascii="Calibri Light" w:hAnsi="Calibri Light" w:cs="Arial"/>
          <w:sz w:val="24"/>
          <w:szCs w:val="24"/>
        </w:rPr>
        <w:t>.</w:t>
      </w:r>
      <w:r w:rsidRPr="002632A6">
        <w:rPr>
          <w:rFonts w:ascii="Calibri Light" w:hAnsi="Calibri Light" w:cs="Arial"/>
          <w:sz w:val="24"/>
          <w:szCs w:val="24"/>
        </w:rPr>
        <w:t xml:space="preserve"> </w:t>
      </w:r>
    </w:p>
    <w:p w:rsidR="009933F7" w:rsidRPr="00DA05B1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Other, please specify</w:t>
      </w:r>
    </w:p>
    <w:p w:rsidR="00DA05B1" w:rsidRDefault="00EF6471" w:rsidP="00DA05B1">
      <w:pPr>
        <w:spacing w:after="0" w:line="276" w:lineRule="auto"/>
        <w:ind w:left="0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noProof/>
          <w:sz w:val="24"/>
          <w:szCs w:val="24"/>
          <w:lang w:eastAsia="en-GB"/>
        </w:rPr>
        <w:pict>
          <v:rect id="_x0000_s1061" style="position:absolute;left:0;text-align:left;margin-left:50.25pt;margin-top:4.15pt;width:395.25pt;height:54.75pt;z-index:251661312"/>
        </w:pict>
      </w:r>
    </w:p>
    <w:p w:rsidR="00DA05B1" w:rsidRPr="00DA05B1" w:rsidRDefault="00DA05B1" w:rsidP="00DA05B1">
      <w:pPr>
        <w:spacing w:after="0" w:line="276" w:lineRule="auto"/>
        <w:ind w:left="0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Default="009933F7" w:rsidP="002F5F45">
      <w:pPr>
        <w:spacing w:line="276" w:lineRule="auto"/>
        <w:rPr>
          <w:rFonts w:ascii="Calibri" w:hAnsi="Calibri"/>
          <w:b/>
          <w:bCs/>
        </w:rPr>
      </w:pPr>
    </w:p>
    <w:p w:rsidR="00DA05B1" w:rsidRDefault="00DA05B1" w:rsidP="00DA05B1">
      <w:pPr>
        <w:pStyle w:val="ListParagraph"/>
        <w:spacing w:after="0" w:line="276" w:lineRule="auto"/>
        <w:ind w:left="714"/>
        <w:jc w:val="both"/>
        <w:rPr>
          <w:rFonts w:ascii="Calibri Light" w:hAnsi="Calibri Light" w:cs="Arial"/>
          <w:b/>
          <w:sz w:val="24"/>
          <w:szCs w:val="24"/>
        </w:rPr>
      </w:pPr>
    </w:p>
    <w:p w:rsidR="00DA05B1" w:rsidRDefault="00DA05B1" w:rsidP="00DA05B1">
      <w:pPr>
        <w:pStyle w:val="ListParagraph"/>
        <w:spacing w:after="0" w:line="276" w:lineRule="auto"/>
        <w:ind w:left="714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Pr="00170B5F" w:rsidRDefault="009933F7" w:rsidP="00D1465D">
      <w:pPr>
        <w:pStyle w:val="ListParagraph"/>
        <w:numPr>
          <w:ilvl w:val="0"/>
          <w:numId w:val="10"/>
        </w:numPr>
        <w:spacing w:after="0" w:line="276" w:lineRule="auto"/>
        <w:ind w:left="426" w:hanging="284"/>
        <w:jc w:val="both"/>
        <w:rPr>
          <w:rFonts w:ascii="Calibri Light" w:hAnsi="Calibri Light" w:cs="Arial"/>
          <w:b/>
          <w:sz w:val="24"/>
          <w:szCs w:val="24"/>
        </w:rPr>
      </w:pPr>
      <w:r w:rsidRPr="00170B5F">
        <w:rPr>
          <w:rFonts w:ascii="Calibri Light" w:hAnsi="Calibri Light" w:cs="Arial"/>
          <w:b/>
          <w:sz w:val="24"/>
          <w:szCs w:val="24"/>
        </w:rPr>
        <w:t>When the Parliament/Chamber is carrying out subsidiarity and proportionality checks in terms of Protocol 2 of the Treaty on the Functioning of the European Union, does the Parliament/Chamber receive the government’s position on the draft legislative act within the 8-week deadline?</w:t>
      </w:r>
    </w:p>
    <w:p w:rsidR="009933F7" w:rsidRPr="00170B5F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170B5F">
        <w:rPr>
          <w:rFonts w:ascii="Calibri Light" w:hAnsi="Calibri Light" w:cs="Arial"/>
          <w:sz w:val="24"/>
          <w:szCs w:val="24"/>
        </w:rPr>
        <w:t>Always</w:t>
      </w:r>
    </w:p>
    <w:p w:rsidR="009933F7" w:rsidRPr="00170B5F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170B5F">
        <w:rPr>
          <w:rFonts w:ascii="Calibri Light" w:hAnsi="Calibri Light" w:cs="Arial"/>
          <w:sz w:val="24"/>
          <w:szCs w:val="24"/>
        </w:rPr>
        <w:t>Sometimes</w:t>
      </w:r>
    </w:p>
    <w:p w:rsidR="009933F7" w:rsidRPr="00170B5F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170B5F">
        <w:rPr>
          <w:rFonts w:ascii="Calibri Light" w:hAnsi="Calibri Light" w:cs="Arial"/>
          <w:sz w:val="24"/>
          <w:szCs w:val="24"/>
        </w:rPr>
        <w:t>Upon request by the Parliament/Chamber</w:t>
      </w:r>
    </w:p>
    <w:p w:rsidR="009933F7" w:rsidRPr="00170B5F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170B5F">
        <w:rPr>
          <w:rFonts w:ascii="Calibri Light" w:hAnsi="Calibri Light" w:cs="Arial"/>
          <w:sz w:val="24"/>
          <w:szCs w:val="24"/>
        </w:rPr>
        <w:t>Rarely</w:t>
      </w:r>
    </w:p>
    <w:p w:rsidR="009933F7" w:rsidRPr="00170B5F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170B5F">
        <w:rPr>
          <w:rFonts w:ascii="Calibri Light" w:hAnsi="Calibri Light" w:cs="Arial"/>
          <w:sz w:val="24"/>
          <w:szCs w:val="24"/>
        </w:rPr>
        <w:t>Never</w:t>
      </w:r>
    </w:p>
    <w:p w:rsidR="009933F7" w:rsidRPr="00170B5F" w:rsidRDefault="009933F7" w:rsidP="00D1465D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170B5F">
        <w:rPr>
          <w:rFonts w:ascii="Calibri Light" w:hAnsi="Calibri Light" w:cs="Arial"/>
          <w:sz w:val="24"/>
          <w:szCs w:val="24"/>
        </w:rPr>
        <w:t xml:space="preserve">Not applicable </w: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Default="009933F7" w:rsidP="002F5F45">
      <w:pPr>
        <w:pStyle w:val="ListParagraph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b/>
          <w:sz w:val="24"/>
          <w:szCs w:val="24"/>
        </w:rPr>
        <w:t>Is the responsible Minister obliged to appear before the relevant committee on issues related to scrutiny of the government position on EU proposals?</w:t>
      </w:r>
    </w:p>
    <w:p w:rsidR="009933F7" w:rsidRDefault="009933F7" w:rsidP="003273F9">
      <w:pPr>
        <w:pStyle w:val="ListParagraph"/>
        <w:spacing w:after="0" w:line="276" w:lineRule="auto"/>
        <w:ind w:left="99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Yes</w:t>
      </w:r>
      <w:r w:rsidR="003C6B4D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  <w:r w:rsidRPr="002632A6">
        <w:rPr>
          <w:rFonts w:ascii="Calibri Light" w:hAnsi="Calibri Light" w:cs="Arial"/>
          <w:sz w:val="24"/>
          <w:szCs w:val="24"/>
        </w:rPr>
        <w:tab/>
      </w:r>
    </w:p>
    <w:p w:rsidR="009933F7" w:rsidRDefault="009933F7" w:rsidP="003273F9">
      <w:pPr>
        <w:pStyle w:val="ListParagraph"/>
        <w:spacing w:after="0" w:line="276" w:lineRule="auto"/>
        <w:ind w:left="99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No</w:t>
      </w:r>
      <w:r w:rsidR="003C6B4D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  <w:r w:rsidR="003C6B4D">
        <w:rPr>
          <w:rFonts w:ascii="Calibri Light" w:hAnsi="Calibri Light" w:cs="Arial"/>
          <w:sz w:val="24"/>
          <w:szCs w:val="24"/>
        </w:rPr>
        <w:tab/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</w:p>
    <w:p w:rsidR="00DA05B1" w:rsidRDefault="00DA05B1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</w:p>
    <w:p w:rsidR="009933F7" w:rsidRDefault="009933F7" w:rsidP="00122D73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lastRenderedPageBreak/>
        <w:t xml:space="preserve">If the answer is </w:t>
      </w:r>
      <w:r w:rsidRPr="002632A6">
        <w:rPr>
          <w:rFonts w:ascii="Calibri Light" w:hAnsi="Calibri Light" w:cs="Arial"/>
          <w:b/>
          <w:sz w:val="24"/>
          <w:szCs w:val="24"/>
        </w:rPr>
        <w:t>Yes</w:t>
      </w:r>
      <w:r w:rsidRPr="002632A6">
        <w:rPr>
          <w:rFonts w:ascii="Calibri Light" w:hAnsi="Calibri Light" w:cs="Arial"/>
          <w:sz w:val="24"/>
          <w:szCs w:val="24"/>
        </w:rPr>
        <w:t xml:space="preserve"> please specify where this obligation arises from? (Max. 500 characters) </w:t>
      </w:r>
    </w:p>
    <w:p w:rsidR="00DA05B1" w:rsidRDefault="00EF6471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noProof/>
          <w:sz w:val="24"/>
          <w:szCs w:val="24"/>
          <w:lang w:eastAsia="en-GB"/>
        </w:rPr>
        <w:pict>
          <v:rect id="_x0000_s1063" style="position:absolute;left:0;text-align:left;margin-left:57.75pt;margin-top:1.4pt;width:399.75pt;height:60pt;z-index:251662336"/>
        </w:pict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DA05B1" w:rsidRDefault="00DA05B1" w:rsidP="00DA05B1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DA05B1" w:rsidRDefault="00DA05B1" w:rsidP="00DA05B1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DA05B1" w:rsidRDefault="00DA05B1" w:rsidP="00DA05B1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Default="009933F7" w:rsidP="002F5F45">
      <w:pPr>
        <w:pStyle w:val="ListParagraph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b/>
          <w:sz w:val="24"/>
          <w:szCs w:val="24"/>
        </w:rPr>
        <w:t>How frequently does the European Affairs Committee or any other relevant sectoral committee meet to carry out scrutiny of the Government position on EU proposals?</w:t>
      </w:r>
    </w:p>
    <w:p w:rsidR="009933F7" w:rsidRDefault="009933F7" w:rsidP="003273F9">
      <w:pPr>
        <w:pStyle w:val="ListParagraph"/>
        <w:numPr>
          <w:ilvl w:val="0"/>
          <w:numId w:val="14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Every week</w:t>
      </w:r>
    </w:p>
    <w:p w:rsidR="009933F7" w:rsidRDefault="009933F7" w:rsidP="003273F9">
      <w:pPr>
        <w:pStyle w:val="ListParagraph"/>
        <w:numPr>
          <w:ilvl w:val="0"/>
          <w:numId w:val="14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Every fortnight</w:t>
      </w:r>
    </w:p>
    <w:p w:rsidR="009933F7" w:rsidRDefault="009933F7" w:rsidP="003273F9">
      <w:pPr>
        <w:pStyle w:val="ListParagraph"/>
        <w:numPr>
          <w:ilvl w:val="0"/>
          <w:numId w:val="14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Every month</w:t>
      </w:r>
    </w:p>
    <w:p w:rsidR="009933F7" w:rsidRPr="003273F9" w:rsidRDefault="00EF6471" w:rsidP="003273F9">
      <w:pPr>
        <w:pStyle w:val="ListParagraph"/>
        <w:numPr>
          <w:ilvl w:val="0"/>
          <w:numId w:val="14"/>
        </w:numPr>
        <w:spacing w:after="0" w:line="276" w:lineRule="auto"/>
        <w:ind w:left="1134" w:hanging="283"/>
        <w:contextualSpacing w:val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noProof/>
          <w:sz w:val="24"/>
          <w:szCs w:val="24"/>
          <w:lang w:eastAsia="en-GB"/>
        </w:rPr>
        <w:pict>
          <v:rect id="_x0000_s1064" style="position:absolute;left:0;text-align:left;margin-left:57.75pt;margin-top:17.05pt;width:406.5pt;height:62.25pt;z-index:251663360"/>
        </w:pict>
      </w:r>
      <w:r w:rsidR="009933F7" w:rsidRPr="002632A6">
        <w:rPr>
          <w:rFonts w:ascii="Calibri Light" w:hAnsi="Calibri Light"/>
          <w:sz w:val="24"/>
          <w:szCs w:val="24"/>
        </w:rPr>
        <w:t>Other, please specify</w:t>
      </w:r>
    </w:p>
    <w:p w:rsidR="003273F9" w:rsidRDefault="003273F9" w:rsidP="003273F9">
      <w:pPr>
        <w:pStyle w:val="ListParagraph"/>
        <w:spacing w:after="0" w:line="276" w:lineRule="auto"/>
        <w:ind w:left="1134"/>
        <w:contextualSpacing w:val="0"/>
        <w:rPr>
          <w:rFonts w:ascii="Calibri Light" w:hAnsi="Calibri Light"/>
          <w:b/>
          <w:sz w:val="24"/>
          <w:szCs w:val="24"/>
        </w:rPr>
      </w:pPr>
    </w:p>
    <w:p w:rsidR="009933F7" w:rsidRDefault="009933F7" w:rsidP="002F5F45">
      <w:pPr>
        <w:pStyle w:val="ListParagraph"/>
        <w:spacing w:after="0" w:line="276" w:lineRule="auto"/>
        <w:contextualSpacing w:val="0"/>
        <w:rPr>
          <w:rFonts w:ascii="Calibri Light" w:hAnsi="Calibri Light"/>
          <w:b/>
          <w:sz w:val="24"/>
          <w:szCs w:val="24"/>
        </w:rPr>
      </w:pPr>
    </w:p>
    <w:p w:rsidR="003273F9" w:rsidRDefault="003273F9" w:rsidP="003273F9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3273F9" w:rsidRDefault="003273F9" w:rsidP="003273F9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3273F9" w:rsidRDefault="003273F9" w:rsidP="003273F9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Default="009933F7" w:rsidP="002F5F45">
      <w:pPr>
        <w:pStyle w:val="ListParagraph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Is the frequency with</w:t>
      </w:r>
      <w:r w:rsidRPr="002632A6">
        <w:rPr>
          <w:rFonts w:ascii="Calibri Light" w:hAnsi="Calibri Light" w:cs="Arial"/>
          <w:b/>
          <w:sz w:val="24"/>
          <w:szCs w:val="24"/>
        </w:rPr>
        <w:t xml:space="preserve"> which the European Affairs Committee or any other relevant sectoral committee meets to scrutinise Government’s position on EU proposals governed by any legal text?</w:t>
      </w:r>
    </w:p>
    <w:p w:rsidR="009933F7" w:rsidRDefault="009933F7" w:rsidP="003273F9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Yes</w:t>
      </w:r>
      <w:r w:rsidR="003C6B4D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  <w:r w:rsidRPr="002632A6">
        <w:rPr>
          <w:rFonts w:ascii="Calibri Light" w:hAnsi="Calibri Light" w:cs="Arial"/>
          <w:sz w:val="24"/>
          <w:szCs w:val="24"/>
        </w:rPr>
        <w:tab/>
      </w:r>
    </w:p>
    <w:p w:rsidR="009933F7" w:rsidRDefault="009933F7" w:rsidP="003273F9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No</w:t>
      </w:r>
      <w:r w:rsidR="003C6B4D">
        <w:rPr>
          <w:rFonts w:ascii="Calibri Light" w:hAnsi="Calibri Light" w:cs="Arial"/>
          <w:sz w:val="24"/>
          <w:szCs w:val="24"/>
        </w:rPr>
        <w:tab/>
      </w:r>
      <w:r w:rsidR="003C6B4D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  <w:r w:rsidRPr="002632A6">
        <w:rPr>
          <w:rFonts w:ascii="Calibri Light" w:hAnsi="Calibri Light" w:cs="Arial"/>
          <w:sz w:val="24"/>
          <w:szCs w:val="24"/>
        </w:rPr>
        <w:tab/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3273F9" w:rsidRDefault="003273F9" w:rsidP="002F5F45">
      <w:p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Default="009933F7" w:rsidP="00DA05B1">
      <w:pPr>
        <w:spacing w:after="0" w:line="276" w:lineRule="auto"/>
        <w:ind w:left="0" w:firstLine="36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b/>
          <w:sz w:val="24"/>
          <w:szCs w:val="24"/>
        </w:rPr>
        <w:t>SECTION B: SCRUTINY OF EU REPORTS AND IMPLEMENTATION OF EU LAW</w:t>
      </w:r>
    </w:p>
    <w:p w:rsidR="00DA05B1" w:rsidRDefault="00DA05B1" w:rsidP="00DA05B1">
      <w:pPr>
        <w:spacing w:after="0" w:line="276" w:lineRule="auto"/>
        <w:ind w:left="0" w:firstLine="360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Pr="009F6934" w:rsidRDefault="009933F7" w:rsidP="00DA05B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9F6934">
        <w:rPr>
          <w:rFonts w:ascii="Calibri Light" w:hAnsi="Calibri Light"/>
          <w:b/>
          <w:sz w:val="24"/>
          <w:szCs w:val="24"/>
        </w:rPr>
        <w:t>Does your Parliament/Chamber carry out the evaluation of the existing EU legislation and submit its reports to your Parliament/Chamber?</w:t>
      </w:r>
    </w:p>
    <w:p w:rsidR="009933F7" w:rsidRDefault="009933F7" w:rsidP="003273F9">
      <w:pPr>
        <w:pStyle w:val="ListParagraph"/>
        <w:spacing w:after="0" w:line="276" w:lineRule="auto"/>
        <w:ind w:firstLine="41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Yes</w:t>
      </w:r>
      <w:r w:rsidR="003C6B4D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  <w:r w:rsidRPr="002632A6">
        <w:rPr>
          <w:rFonts w:ascii="Calibri Light" w:hAnsi="Calibri Light" w:cs="Arial"/>
          <w:sz w:val="24"/>
          <w:szCs w:val="24"/>
        </w:rPr>
        <w:tab/>
      </w:r>
    </w:p>
    <w:p w:rsidR="009933F7" w:rsidRPr="00DA05B1" w:rsidRDefault="009933F7" w:rsidP="003273F9">
      <w:pPr>
        <w:pStyle w:val="ListParagraph"/>
        <w:spacing w:after="0" w:line="276" w:lineRule="auto"/>
        <w:ind w:firstLine="41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No</w:t>
      </w:r>
      <w:r w:rsidRPr="002632A6">
        <w:rPr>
          <w:rFonts w:ascii="Calibri Light" w:hAnsi="Calibri Light" w:cs="Arial"/>
          <w:sz w:val="24"/>
          <w:szCs w:val="24"/>
        </w:rPr>
        <w:tab/>
      </w:r>
      <w:r w:rsidR="003C6B4D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Default="009933F7" w:rsidP="002F5F45">
      <w:pPr>
        <w:pStyle w:val="ListParagraph"/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9933F7" w:rsidRPr="00E6312E" w:rsidRDefault="009933F7" w:rsidP="002F5F45">
      <w:pPr>
        <w:pStyle w:val="ListParagraph"/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  <w:r w:rsidRPr="00E6312E">
        <w:rPr>
          <w:rFonts w:ascii="Calibri Light" w:hAnsi="Calibri Light" w:cs="Arial"/>
          <w:sz w:val="24"/>
          <w:szCs w:val="24"/>
        </w:rPr>
        <w:t xml:space="preserve">If </w:t>
      </w:r>
      <w:r w:rsidRPr="00E6312E">
        <w:rPr>
          <w:rFonts w:ascii="Calibri Light" w:hAnsi="Calibri Light" w:cs="Arial"/>
          <w:b/>
          <w:sz w:val="24"/>
          <w:szCs w:val="24"/>
        </w:rPr>
        <w:t>yes</w:t>
      </w:r>
      <w:r w:rsidRPr="00E6312E">
        <w:rPr>
          <w:rFonts w:ascii="Calibri Light" w:hAnsi="Calibri Light" w:cs="Arial"/>
          <w:sz w:val="24"/>
          <w:szCs w:val="24"/>
        </w:rPr>
        <w:t>,</w:t>
      </w:r>
      <w:r w:rsidRPr="00E6312E">
        <w:rPr>
          <w:rFonts w:ascii="Calibri Light" w:hAnsi="Calibri Light" w:cs="Arial"/>
          <w:sz w:val="24"/>
          <w:szCs w:val="24"/>
        </w:rPr>
        <w:tab/>
        <w:t>how often does your Parliament/Chamber scrutinise these reports?</w:t>
      </w:r>
    </w:p>
    <w:p w:rsidR="009933F7" w:rsidRDefault="009933F7" w:rsidP="003273F9">
      <w:pPr>
        <w:pStyle w:val="ListParagraph"/>
        <w:numPr>
          <w:ilvl w:val="0"/>
          <w:numId w:val="15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Always</w:t>
      </w:r>
    </w:p>
    <w:p w:rsidR="009933F7" w:rsidRDefault="009933F7" w:rsidP="003273F9">
      <w:pPr>
        <w:pStyle w:val="ListParagraph"/>
        <w:numPr>
          <w:ilvl w:val="0"/>
          <w:numId w:val="15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Regularly</w:t>
      </w:r>
    </w:p>
    <w:p w:rsidR="009933F7" w:rsidRDefault="009933F7" w:rsidP="003273F9">
      <w:pPr>
        <w:pStyle w:val="ListParagraph"/>
        <w:numPr>
          <w:ilvl w:val="0"/>
          <w:numId w:val="15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Occasionally</w:t>
      </w:r>
    </w:p>
    <w:p w:rsidR="009933F7" w:rsidRDefault="009933F7" w:rsidP="003273F9">
      <w:pPr>
        <w:pStyle w:val="ListParagraph"/>
        <w:numPr>
          <w:ilvl w:val="0"/>
          <w:numId w:val="15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Never</w:t>
      </w:r>
    </w:p>
    <w:p w:rsidR="009933F7" w:rsidRDefault="009933F7" w:rsidP="003273F9">
      <w:pPr>
        <w:pStyle w:val="ListParagraph"/>
        <w:numPr>
          <w:ilvl w:val="0"/>
          <w:numId w:val="15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Not applicable</w: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3273F9" w:rsidRDefault="003273F9" w:rsidP="002F5F45">
      <w:p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Pr="009F6934" w:rsidRDefault="009933F7" w:rsidP="002F5F4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9F6934">
        <w:rPr>
          <w:rFonts w:ascii="Calibri Light" w:hAnsi="Calibri Light" w:cs="Arial"/>
          <w:b/>
          <w:sz w:val="24"/>
          <w:szCs w:val="24"/>
        </w:rPr>
        <w:lastRenderedPageBreak/>
        <w:t>How often does your Parliament/Chamber scrutinise the government position on the reports of the European Commission evaluating existing EU legislation</w:t>
      </w:r>
    </w:p>
    <w:p w:rsidR="009933F7" w:rsidRDefault="009933F7" w:rsidP="00411161">
      <w:pPr>
        <w:pStyle w:val="ListParagraph"/>
        <w:numPr>
          <w:ilvl w:val="0"/>
          <w:numId w:val="15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Always</w:t>
      </w:r>
    </w:p>
    <w:p w:rsidR="009933F7" w:rsidRDefault="009933F7" w:rsidP="00411161">
      <w:pPr>
        <w:pStyle w:val="ListParagraph"/>
        <w:numPr>
          <w:ilvl w:val="0"/>
          <w:numId w:val="15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Regularly</w:t>
      </w:r>
    </w:p>
    <w:p w:rsidR="009933F7" w:rsidRDefault="009933F7" w:rsidP="00411161">
      <w:pPr>
        <w:pStyle w:val="ListParagraph"/>
        <w:numPr>
          <w:ilvl w:val="0"/>
          <w:numId w:val="15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Occasionally</w:t>
      </w:r>
    </w:p>
    <w:p w:rsidR="009933F7" w:rsidRDefault="009933F7" w:rsidP="00411161">
      <w:pPr>
        <w:pStyle w:val="ListParagraph"/>
        <w:numPr>
          <w:ilvl w:val="0"/>
          <w:numId w:val="15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Never</w:t>
      </w:r>
    </w:p>
    <w:p w:rsidR="009933F7" w:rsidRDefault="009933F7" w:rsidP="00411161">
      <w:pPr>
        <w:pStyle w:val="ListParagraph"/>
        <w:numPr>
          <w:ilvl w:val="0"/>
          <w:numId w:val="15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Not applicable</w:t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Pr="009F6934" w:rsidRDefault="009933F7" w:rsidP="002F5F4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a) </w:t>
      </w:r>
      <w:r w:rsidRPr="009F6934">
        <w:rPr>
          <w:rFonts w:ascii="Calibri Light" w:hAnsi="Calibri Light" w:cs="Arial"/>
          <w:b/>
          <w:sz w:val="24"/>
          <w:szCs w:val="24"/>
        </w:rPr>
        <w:t>The evaluation reports of the European Commission on the implementation of EU laws are sufficient tools for national Parliaments to scrutinise their Government on the implementation of EU law.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Neither agree nor disagree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Disagree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disagree</w: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9933F7" w:rsidRDefault="009933F7" w:rsidP="002F5F45">
      <w:pPr>
        <w:spacing w:after="0" w:line="276" w:lineRule="auto"/>
        <w:ind w:left="72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b/>
          <w:sz w:val="24"/>
          <w:szCs w:val="24"/>
        </w:rPr>
        <w:t xml:space="preserve">b) The evaluation reports of the European Commission on the implementation of EU laws </w:t>
      </w:r>
      <w:r>
        <w:rPr>
          <w:rFonts w:ascii="Calibri Light" w:hAnsi="Calibri Light" w:cs="Arial"/>
          <w:b/>
          <w:sz w:val="24"/>
          <w:szCs w:val="24"/>
        </w:rPr>
        <w:t>go</w:t>
      </w:r>
      <w:r w:rsidRPr="002632A6">
        <w:rPr>
          <w:rFonts w:ascii="Calibri Light" w:hAnsi="Calibri Light" w:cs="Arial"/>
          <w:b/>
          <w:sz w:val="24"/>
          <w:szCs w:val="24"/>
        </w:rPr>
        <w:t xml:space="preserve"> into enough detail on </w:t>
      </w:r>
      <w:r>
        <w:rPr>
          <w:rFonts w:ascii="Calibri Light" w:hAnsi="Calibri Light" w:cs="Arial"/>
          <w:b/>
          <w:sz w:val="24"/>
          <w:szCs w:val="24"/>
        </w:rPr>
        <w:t xml:space="preserve">the effect on </w:t>
      </w:r>
      <w:r w:rsidRPr="002632A6">
        <w:rPr>
          <w:rFonts w:ascii="Calibri Light" w:hAnsi="Calibri Light" w:cs="Arial"/>
          <w:b/>
          <w:sz w:val="24"/>
          <w:szCs w:val="24"/>
        </w:rPr>
        <w:t xml:space="preserve">each and every </w:t>
      </w:r>
      <w:r>
        <w:rPr>
          <w:rFonts w:ascii="Calibri Light" w:hAnsi="Calibri Light" w:cs="Arial"/>
          <w:b/>
          <w:sz w:val="24"/>
          <w:szCs w:val="24"/>
        </w:rPr>
        <w:t>M</w:t>
      </w:r>
      <w:r w:rsidRPr="002632A6">
        <w:rPr>
          <w:rFonts w:ascii="Calibri Light" w:hAnsi="Calibri Light" w:cs="Arial"/>
          <w:b/>
          <w:sz w:val="24"/>
          <w:szCs w:val="24"/>
        </w:rPr>
        <w:t xml:space="preserve">ember </w:t>
      </w:r>
      <w:r>
        <w:rPr>
          <w:rFonts w:ascii="Calibri Light" w:hAnsi="Calibri Light" w:cs="Arial"/>
          <w:b/>
          <w:sz w:val="24"/>
          <w:szCs w:val="24"/>
        </w:rPr>
        <w:t>S</w:t>
      </w:r>
      <w:r w:rsidRPr="002632A6">
        <w:rPr>
          <w:rFonts w:ascii="Calibri Light" w:hAnsi="Calibri Light" w:cs="Arial"/>
          <w:b/>
          <w:sz w:val="24"/>
          <w:szCs w:val="24"/>
        </w:rPr>
        <w:t>tate.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Neither agree nor disagree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Disagree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disagree</w:t>
      </w:r>
    </w:p>
    <w:p w:rsidR="009933F7" w:rsidRDefault="009933F7" w:rsidP="002F5F45">
      <w:pPr>
        <w:spacing w:after="0" w:line="276" w:lineRule="auto"/>
        <w:ind w:left="720"/>
        <w:jc w:val="both"/>
        <w:rPr>
          <w:rFonts w:ascii="Calibri Light" w:hAnsi="Calibri Light" w:cs="Arial"/>
          <w:sz w:val="24"/>
          <w:szCs w:val="24"/>
        </w:rPr>
      </w:pPr>
    </w:p>
    <w:p w:rsidR="009933F7" w:rsidRDefault="009933F7" w:rsidP="002F5F45">
      <w:pPr>
        <w:spacing w:after="0" w:line="276" w:lineRule="auto"/>
        <w:ind w:left="720"/>
        <w:jc w:val="both"/>
        <w:rPr>
          <w:rFonts w:ascii="Calibri Light" w:hAnsi="Calibri Light" w:cs="Arial"/>
          <w:b/>
          <w:sz w:val="24"/>
          <w:szCs w:val="24"/>
        </w:rPr>
      </w:pPr>
      <w:r w:rsidRPr="002632A6">
        <w:rPr>
          <w:rFonts w:ascii="Calibri Light" w:hAnsi="Calibri Light" w:cs="Arial"/>
          <w:b/>
          <w:sz w:val="24"/>
          <w:szCs w:val="24"/>
        </w:rPr>
        <w:t>c) Parliaments should have access to additional information other than</w:t>
      </w:r>
      <w:r>
        <w:rPr>
          <w:rFonts w:ascii="Calibri Light" w:hAnsi="Calibri Light" w:cs="Arial"/>
          <w:b/>
          <w:sz w:val="24"/>
          <w:szCs w:val="24"/>
        </w:rPr>
        <w:t xml:space="preserve"> the implementation</w:t>
      </w:r>
      <w:r w:rsidRPr="002632A6">
        <w:rPr>
          <w:rFonts w:ascii="Calibri Light" w:hAnsi="Calibri Light" w:cs="Arial"/>
          <w:b/>
          <w:sz w:val="24"/>
          <w:szCs w:val="24"/>
        </w:rPr>
        <w:t xml:space="preserve"> reports published by the European Commission.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Neither agree nor disagree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Disagree</w:t>
      </w:r>
    </w:p>
    <w:p w:rsidR="009933F7" w:rsidRDefault="009933F7" w:rsidP="00411161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disagree</w: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122D73" w:rsidRDefault="00122D73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122D73" w:rsidRDefault="00122D73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122D73" w:rsidRDefault="00122D73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122D73" w:rsidRDefault="00122D73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122D73" w:rsidRDefault="00122D73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122D73" w:rsidRDefault="00122D73" w:rsidP="002F5F45">
      <w:pPr>
        <w:spacing w:after="0" w:line="276" w:lineRule="auto"/>
        <w:jc w:val="both"/>
        <w:rPr>
          <w:rFonts w:ascii="Calibri Light" w:hAnsi="Calibri Light" w:cs="Arial"/>
          <w:sz w:val="24"/>
          <w:szCs w:val="24"/>
        </w:rPr>
      </w:pPr>
    </w:p>
    <w:p w:rsidR="009933F7" w:rsidRPr="009F6934" w:rsidRDefault="009933F7" w:rsidP="002F5F4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9F6934">
        <w:rPr>
          <w:rFonts w:ascii="Calibri Light" w:hAnsi="Calibri Light" w:cs="Arial"/>
          <w:b/>
          <w:sz w:val="24"/>
          <w:szCs w:val="24"/>
        </w:rPr>
        <w:lastRenderedPageBreak/>
        <w:t>Which tool, if any does your Parliament/Chamber use to monitor or scrutinise Government on the implementation of EU la</w:t>
      </w:r>
      <w:r w:rsidR="002D6674">
        <w:rPr>
          <w:rFonts w:ascii="Calibri Light" w:hAnsi="Calibri Light" w:cs="Arial"/>
          <w:b/>
          <w:sz w:val="24"/>
          <w:szCs w:val="24"/>
        </w:rPr>
        <w:t>w? You may choose more than one</w:t>
      </w:r>
      <w:r w:rsidRPr="009F6934">
        <w:rPr>
          <w:rFonts w:ascii="Calibri Light" w:hAnsi="Calibri Light" w:cs="Arial"/>
          <w:b/>
          <w:sz w:val="24"/>
          <w:szCs w:val="24"/>
        </w:rPr>
        <w:t>:</w:t>
      </w:r>
    </w:p>
    <w:p w:rsidR="009933F7" w:rsidRDefault="009933F7" w:rsidP="002F5F45">
      <w:pPr>
        <w:pStyle w:val="ListParagraph"/>
        <w:numPr>
          <w:ilvl w:val="0"/>
          <w:numId w:val="17"/>
        </w:numPr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Members may raise a debate in the plenary</w:t>
      </w:r>
    </w:p>
    <w:p w:rsidR="009933F7" w:rsidRDefault="009933F7" w:rsidP="002F5F45">
      <w:pPr>
        <w:pStyle w:val="ListParagraph"/>
        <w:numPr>
          <w:ilvl w:val="0"/>
          <w:numId w:val="17"/>
        </w:numPr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Members may raise a debate in the relevant committee</w:t>
      </w:r>
    </w:p>
    <w:p w:rsidR="009933F7" w:rsidRDefault="009933F7" w:rsidP="002F5F45">
      <w:pPr>
        <w:pStyle w:val="ListParagraph"/>
        <w:numPr>
          <w:ilvl w:val="0"/>
          <w:numId w:val="17"/>
        </w:numPr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Members may compile a report on their own initiative</w:t>
      </w:r>
    </w:p>
    <w:p w:rsidR="009933F7" w:rsidRPr="00122D73" w:rsidRDefault="009933F7" w:rsidP="002F5F45">
      <w:pPr>
        <w:pStyle w:val="ListParagraph"/>
        <w:numPr>
          <w:ilvl w:val="0"/>
          <w:numId w:val="17"/>
        </w:numPr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Other, please specify </w:t>
      </w:r>
    </w:p>
    <w:p w:rsidR="00122D73" w:rsidRPr="00122D73" w:rsidRDefault="00EF6471" w:rsidP="00122D73">
      <w:pPr>
        <w:spacing w:after="0" w:line="276" w:lineRule="auto"/>
        <w:ind w:left="774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noProof/>
          <w:sz w:val="24"/>
          <w:szCs w:val="24"/>
          <w:lang w:eastAsia="en-GB"/>
        </w:rPr>
        <w:pict>
          <v:rect id="_x0000_s1065" style="position:absolute;left:0;text-align:left;margin-left:57.75pt;margin-top:4.2pt;width:406.5pt;height:54.75pt;z-index:251664384"/>
        </w:pict>
      </w:r>
    </w:p>
    <w:p w:rsidR="009933F7" w:rsidRDefault="009933F7" w:rsidP="002F5F45">
      <w:pPr>
        <w:pStyle w:val="ListParagraph"/>
        <w:spacing w:after="0" w:line="276" w:lineRule="auto"/>
        <w:ind w:left="1440"/>
        <w:contextualSpacing w:val="0"/>
        <w:jc w:val="both"/>
        <w:rPr>
          <w:rFonts w:ascii="Calibri Light" w:hAnsi="Calibri Light" w:cs="Arial"/>
          <w:sz w:val="24"/>
          <w:szCs w:val="24"/>
        </w:rPr>
      </w:pPr>
    </w:p>
    <w:p w:rsidR="00122D73" w:rsidRDefault="00122D73" w:rsidP="002F5F45">
      <w:pPr>
        <w:pStyle w:val="ListParagraph"/>
        <w:spacing w:after="0" w:line="276" w:lineRule="auto"/>
        <w:ind w:left="1440"/>
        <w:contextualSpacing w:val="0"/>
        <w:jc w:val="both"/>
        <w:rPr>
          <w:rFonts w:ascii="Calibri Light" w:hAnsi="Calibri Light" w:cs="Arial"/>
          <w:sz w:val="24"/>
          <w:szCs w:val="24"/>
        </w:rPr>
      </w:pPr>
    </w:p>
    <w:p w:rsidR="00122D73" w:rsidRPr="00122D73" w:rsidRDefault="00122D73" w:rsidP="00122D73">
      <w:pPr>
        <w:spacing w:after="0" w:line="276" w:lineRule="auto"/>
        <w:ind w:left="0"/>
        <w:jc w:val="both"/>
        <w:rPr>
          <w:rFonts w:ascii="Calibri Light" w:hAnsi="Calibri Light" w:cs="Arial"/>
          <w:sz w:val="24"/>
          <w:szCs w:val="24"/>
        </w:rPr>
      </w:pPr>
    </w:p>
    <w:p w:rsidR="00122D73" w:rsidRDefault="00122D73" w:rsidP="002F5F45">
      <w:pPr>
        <w:pStyle w:val="ListParagraph"/>
        <w:spacing w:after="0" w:line="276" w:lineRule="auto"/>
        <w:ind w:left="1440"/>
        <w:contextualSpacing w:val="0"/>
        <w:jc w:val="both"/>
        <w:rPr>
          <w:rFonts w:ascii="Calibri Light" w:hAnsi="Calibri Light" w:cs="Arial"/>
          <w:sz w:val="24"/>
          <w:szCs w:val="24"/>
        </w:rPr>
      </w:pPr>
    </w:p>
    <w:p w:rsidR="009933F7" w:rsidRPr="009F6934" w:rsidRDefault="009933F7" w:rsidP="002F5F4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9F6934">
        <w:rPr>
          <w:rFonts w:ascii="Calibri Light" w:hAnsi="Calibri Light" w:cs="Arial"/>
          <w:b/>
          <w:sz w:val="24"/>
          <w:szCs w:val="24"/>
        </w:rPr>
        <w:t>The 23</w:t>
      </w:r>
      <w:r w:rsidRPr="009F6934">
        <w:rPr>
          <w:rFonts w:ascii="Calibri Light" w:hAnsi="Calibri Light" w:cs="Arial"/>
          <w:b/>
          <w:sz w:val="24"/>
          <w:szCs w:val="24"/>
          <w:vertAlign w:val="superscript"/>
        </w:rPr>
        <w:t>rd</w:t>
      </w:r>
      <w:r w:rsidRPr="009F6934">
        <w:rPr>
          <w:rFonts w:ascii="Calibri Light" w:hAnsi="Calibri Light" w:cs="Arial"/>
          <w:b/>
          <w:sz w:val="24"/>
          <w:szCs w:val="24"/>
        </w:rPr>
        <w:t xml:space="preserve"> Bi-annual Report of COSAC has shown that national Parliaments have a limited role if any, when it comes to the transposition of EU law. Should national Parliaments have a greater role in better monitoring the implementation and transposition of EU law?</w:t>
      </w:r>
    </w:p>
    <w:p w:rsidR="009933F7" w:rsidRDefault="009933F7" w:rsidP="00122D73">
      <w:pPr>
        <w:pStyle w:val="ListParagraph"/>
        <w:spacing w:after="0" w:line="276" w:lineRule="auto"/>
        <w:ind w:left="1440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6F17E2">
        <w:rPr>
          <w:rFonts w:ascii="Calibri Light" w:hAnsi="Calibri Light" w:cs="Arial"/>
          <w:sz w:val="24"/>
          <w:szCs w:val="24"/>
        </w:rPr>
        <w:t>Yes</w:t>
      </w:r>
      <w:r w:rsidRPr="006F17E2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Default="009933F7" w:rsidP="00122D73">
      <w:pPr>
        <w:pStyle w:val="ListParagraph"/>
        <w:spacing w:after="0" w:line="276" w:lineRule="auto"/>
        <w:ind w:firstLine="720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6F17E2">
        <w:rPr>
          <w:rFonts w:ascii="Calibri Light" w:hAnsi="Calibri Light" w:cs="Arial"/>
          <w:sz w:val="24"/>
          <w:szCs w:val="24"/>
        </w:rPr>
        <w:t>No</w:t>
      </w:r>
      <w:r w:rsidRPr="006F17E2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Default="009933F7" w:rsidP="00122D73">
      <w:pPr>
        <w:pStyle w:val="ListParagraph"/>
        <w:spacing w:after="0" w:line="276" w:lineRule="auto"/>
        <w:ind w:firstLine="720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 xml:space="preserve">If the answer is </w:t>
      </w:r>
      <w:r w:rsidRPr="002632A6">
        <w:rPr>
          <w:rFonts w:ascii="Calibri Light" w:hAnsi="Calibri Light" w:cs="Arial"/>
          <w:b/>
          <w:sz w:val="24"/>
          <w:szCs w:val="24"/>
        </w:rPr>
        <w:t>Yes</w:t>
      </w:r>
      <w:r w:rsidRPr="002632A6">
        <w:rPr>
          <w:rFonts w:ascii="Calibri Light" w:hAnsi="Calibri Light" w:cs="Arial"/>
          <w:sz w:val="24"/>
          <w:szCs w:val="24"/>
        </w:rPr>
        <w:t xml:space="preserve"> please explain briefly in what way (</w:t>
      </w:r>
      <w:r>
        <w:rPr>
          <w:rFonts w:ascii="Calibri Light" w:hAnsi="Calibri Light" w:cs="Arial"/>
          <w:sz w:val="24"/>
          <w:szCs w:val="24"/>
        </w:rPr>
        <w:t>M</w:t>
      </w:r>
      <w:r w:rsidRPr="002632A6">
        <w:rPr>
          <w:rFonts w:ascii="Calibri Light" w:hAnsi="Calibri Light" w:cs="Arial"/>
          <w:sz w:val="24"/>
          <w:szCs w:val="24"/>
        </w:rPr>
        <w:t>ax. 500 characters)</w:t>
      </w:r>
    </w:p>
    <w:p w:rsidR="009933F7" w:rsidRDefault="00EF6471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noProof/>
          <w:sz w:val="24"/>
          <w:szCs w:val="24"/>
          <w:lang w:eastAsia="en-GB"/>
        </w:rPr>
        <w:pict>
          <v:rect id="_x0000_s1066" style="position:absolute;left:0;text-align:left;margin-left:57.75pt;margin-top:4.05pt;width:406.5pt;height:60.5pt;z-index:251665408"/>
        </w:pict>
      </w:r>
    </w:p>
    <w:p w:rsidR="00122D73" w:rsidRDefault="00122D73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i/>
          <w:sz w:val="24"/>
          <w:szCs w:val="24"/>
        </w:rPr>
      </w:pPr>
    </w:p>
    <w:p w:rsidR="00122D73" w:rsidRDefault="00122D73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i/>
          <w:sz w:val="24"/>
          <w:szCs w:val="24"/>
        </w:rPr>
      </w:pPr>
    </w:p>
    <w:p w:rsidR="00122D73" w:rsidRDefault="00122D73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i/>
          <w:sz w:val="24"/>
          <w:szCs w:val="24"/>
        </w:rPr>
      </w:pPr>
    </w:p>
    <w:p w:rsidR="00122D73" w:rsidRDefault="00122D73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b/>
          <w:sz w:val="24"/>
          <w:szCs w:val="24"/>
        </w:rPr>
      </w:pPr>
    </w:p>
    <w:p w:rsidR="009933F7" w:rsidRPr="00122D73" w:rsidRDefault="009933F7" w:rsidP="002F5F4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122D73">
        <w:rPr>
          <w:rFonts w:ascii="Calibri Light" w:hAnsi="Calibri Light" w:cs="Arial"/>
          <w:b/>
          <w:sz w:val="24"/>
          <w:szCs w:val="24"/>
        </w:rPr>
        <w:t>If you wish to provide any additional information on Chapter 1, please do so below:</w:t>
      </w:r>
    </w:p>
    <w:p w:rsidR="009933F7" w:rsidRDefault="00EF6471" w:rsidP="00122D73">
      <w:pPr>
        <w:spacing w:after="0" w:line="276" w:lineRule="auto"/>
        <w:ind w:left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en-GB"/>
        </w:rPr>
        <w:pict>
          <v:rect id="_x0000_s1067" style="position:absolute;margin-left:57.75pt;margin-top:5.75pt;width:406.5pt;height:60.5pt;z-index:251666432"/>
        </w:pict>
      </w:r>
    </w:p>
    <w:p w:rsidR="00122D73" w:rsidRDefault="00122D73" w:rsidP="00122D73">
      <w:pPr>
        <w:spacing w:after="0" w:line="276" w:lineRule="auto"/>
        <w:ind w:left="0"/>
        <w:rPr>
          <w:rFonts w:ascii="Calibri Light" w:hAnsi="Calibri Light"/>
          <w:sz w:val="24"/>
          <w:szCs w:val="24"/>
        </w:rPr>
      </w:pPr>
    </w:p>
    <w:p w:rsidR="00122D73" w:rsidRDefault="00122D73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122D73" w:rsidRDefault="00122D73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  <w:lang w:val="mt-MT"/>
        </w:rPr>
      </w:pPr>
    </w:p>
    <w:p w:rsidR="009933F7" w:rsidRDefault="009933F7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</w:rPr>
      </w:pPr>
      <w:r w:rsidRPr="00F2647E">
        <w:rPr>
          <w:rFonts w:ascii="Calibri Light" w:hAnsi="Calibri Light" w:cs="Times New Roman"/>
          <w:b/>
          <w:sz w:val="24"/>
          <w:szCs w:val="24"/>
          <w:lang w:val="mt-MT"/>
        </w:rPr>
        <w:lastRenderedPageBreak/>
        <w:t>CHAPTER 2</w:t>
      </w:r>
      <w:r>
        <w:rPr>
          <w:rFonts w:ascii="Calibri Light" w:hAnsi="Calibri Light" w:cs="Times New Roman"/>
          <w:b/>
          <w:sz w:val="24"/>
          <w:szCs w:val="24"/>
          <w:lang w:val="mt-MT"/>
        </w:rPr>
        <w:t xml:space="preserve">: </w:t>
      </w:r>
      <w:r w:rsidRPr="00F2647E">
        <w:rPr>
          <w:rFonts w:ascii="Calibri Light" w:hAnsi="Calibri Light" w:cs="Times New Roman"/>
          <w:b/>
          <w:sz w:val="24"/>
          <w:szCs w:val="24"/>
          <w:lang w:val="mt-MT"/>
        </w:rPr>
        <w:t>THE OUTCOME OF THE UK REFERENDUM</w:t>
      </w:r>
      <w:r w:rsidRPr="00F2647E">
        <w:rPr>
          <w:rFonts w:ascii="Calibri Light" w:hAnsi="Calibri Light" w:cs="Times New Roman"/>
          <w:b/>
          <w:sz w:val="24"/>
          <w:szCs w:val="24"/>
        </w:rPr>
        <w:t xml:space="preserve"> AND THE FUTURE OF THE EUROPEAN UNION</w:t>
      </w:r>
    </w:p>
    <w:p w:rsidR="009933F7" w:rsidRDefault="009933F7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9933F7" w:rsidRDefault="009933F7" w:rsidP="00122D73">
      <w:pPr>
        <w:spacing w:after="0" w:line="276" w:lineRule="auto"/>
        <w:ind w:left="426"/>
        <w:jc w:val="both"/>
        <w:rPr>
          <w:rFonts w:ascii="Calibri Light" w:hAnsi="Calibri Light" w:cs="Times New Roman"/>
          <w:b/>
          <w:sz w:val="24"/>
          <w:szCs w:val="24"/>
        </w:rPr>
      </w:pPr>
      <w:r w:rsidRPr="00F2647E">
        <w:rPr>
          <w:rFonts w:ascii="Calibri Light" w:hAnsi="Calibri Light" w:cs="Times New Roman"/>
          <w:b/>
          <w:sz w:val="24"/>
          <w:szCs w:val="24"/>
        </w:rPr>
        <w:t>SECTION A</w:t>
      </w:r>
      <w:r>
        <w:rPr>
          <w:rFonts w:ascii="Calibri Light" w:hAnsi="Calibri Light" w:cs="Times New Roman"/>
          <w:b/>
          <w:sz w:val="24"/>
          <w:szCs w:val="24"/>
        </w:rPr>
        <w:t xml:space="preserve">: </w:t>
      </w:r>
      <w:r w:rsidRPr="00F2647E">
        <w:rPr>
          <w:rFonts w:ascii="Calibri Light" w:hAnsi="Calibri Light" w:cs="Times New Roman"/>
          <w:b/>
          <w:sz w:val="24"/>
          <w:szCs w:val="24"/>
        </w:rPr>
        <w:t>THE UK REFERENDUM AND NATIONAL PARLIAMENTS</w: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  <w:r w:rsidRPr="002632A6">
        <w:rPr>
          <w:rFonts w:ascii="Calibri Light" w:hAnsi="Calibri Light"/>
          <w:b/>
          <w:sz w:val="24"/>
          <w:szCs w:val="24"/>
        </w:rPr>
        <w:t xml:space="preserve">Has your Parliament/Chamber discussed the effects of the outcome of the UK referendum on national policies? </w:t>
      </w:r>
      <w:r>
        <w:rPr>
          <w:rFonts w:ascii="Calibri Light" w:hAnsi="Calibri Light"/>
          <w:b/>
          <w:sz w:val="24"/>
          <w:szCs w:val="24"/>
        </w:rPr>
        <w:t>You may choose more than one</w:t>
      </w:r>
      <w:r w:rsidRPr="00434A67">
        <w:rPr>
          <w:rFonts w:ascii="Calibri Light" w:hAnsi="Calibri Light"/>
          <w:b/>
          <w:sz w:val="24"/>
          <w:szCs w:val="24"/>
        </w:rPr>
        <w:t>:</w:t>
      </w:r>
    </w:p>
    <w:p w:rsidR="009933F7" w:rsidRDefault="009933F7" w:rsidP="002F5F45">
      <w:pPr>
        <w:pStyle w:val="ListParagraph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>Yes, the debate was carried out in the Plenary</w:t>
      </w:r>
      <w:r>
        <w:rPr>
          <w:rFonts w:ascii="Calibri Light" w:hAnsi="Calibri Light"/>
          <w:sz w:val="24"/>
          <w:szCs w:val="24"/>
        </w:rPr>
        <w:t>.</w:t>
      </w:r>
    </w:p>
    <w:p w:rsidR="009933F7" w:rsidRDefault="009933F7" w:rsidP="002F5F45">
      <w:pPr>
        <w:pStyle w:val="ListParagraph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Yes, the </w:t>
      </w:r>
      <w:r>
        <w:rPr>
          <w:rFonts w:ascii="Calibri Light" w:hAnsi="Calibri Light"/>
          <w:sz w:val="24"/>
          <w:szCs w:val="24"/>
        </w:rPr>
        <w:t>debate was carried out in the c</w:t>
      </w:r>
      <w:r w:rsidRPr="00F2647E">
        <w:rPr>
          <w:rFonts w:ascii="Calibri Light" w:hAnsi="Calibri Light"/>
          <w:sz w:val="24"/>
          <w:szCs w:val="24"/>
        </w:rPr>
        <w:t xml:space="preserve">ommittee </w:t>
      </w:r>
      <w:r>
        <w:rPr>
          <w:rFonts w:ascii="Calibri Light" w:hAnsi="Calibri Light"/>
          <w:sz w:val="24"/>
          <w:szCs w:val="24"/>
        </w:rPr>
        <w:t>responsible for European Affairs.</w:t>
      </w:r>
    </w:p>
    <w:p w:rsidR="009933F7" w:rsidRDefault="009933F7" w:rsidP="002F5F45">
      <w:pPr>
        <w:pStyle w:val="ListParagraph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Yes, a special c</w:t>
      </w:r>
      <w:r w:rsidRPr="00F2647E">
        <w:rPr>
          <w:rFonts w:ascii="Calibri Light" w:hAnsi="Calibri Light"/>
          <w:sz w:val="24"/>
          <w:szCs w:val="24"/>
        </w:rPr>
        <w:t>ommittee was set up for this purpose</w:t>
      </w:r>
      <w:r>
        <w:rPr>
          <w:rFonts w:ascii="Calibri Light" w:hAnsi="Calibri Light"/>
          <w:sz w:val="24"/>
          <w:szCs w:val="24"/>
        </w:rPr>
        <w:t>.</w:t>
      </w:r>
    </w:p>
    <w:p w:rsidR="009933F7" w:rsidRDefault="009933F7" w:rsidP="002F5F45">
      <w:pPr>
        <w:pStyle w:val="ListParagraph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No, it is the intention to hold the debate </w:t>
      </w:r>
      <w:r>
        <w:rPr>
          <w:rFonts w:ascii="Calibri Light" w:hAnsi="Calibri Light"/>
          <w:sz w:val="24"/>
          <w:szCs w:val="24"/>
        </w:rPr>
        <w:t>once Article 50 is triggered.</w:t>
      </w:r>
    </w:p>
    <w:p w:rsidR="009933F7" w:rsidRDefault="009933F7" w:rsidP="002F5F45">
      <w:pPr>
        <w:pStyle w:val="ListParagraph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>No, and there is no intention to do so</w:t>
      </w:r>
      <w:r>
        <w:rPr>
          <w:rFonts w:ascii="Calibri Light" w:hAnsi="Calibri Light"/>
          <w:sz w:val="24"/>
          <w:szCs w:val="24"/>
        </w:rPr>
        <w:t>.</w:t>
      </w:r>
    </w:p>
    <w:p w:rsidR="009933F7" w:rsidRDefault="009933F7" w:rsidP="002F5F45">
      <w:pPr>
        <w:pStyle w:val="ListParagraph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Other, please specify </w:t>
      </w:r>
    </w:p>
    <w:p w:rsidR="00122D73" w:rsidRDefault="00EF6471" w:rsidP="00122D73">
      <w:pPr>
        <w:pStyle w:val="ListParagraph"/>
        <w:spacing w:after="0" w:line="276" w:lineRule="auto"/>
        <w:ind w:left="1080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en-GB"/>
        </w:rPr>
        <w:pict>
          <v:rect id="_x0000_s1068" style="position:absolute;left:0;text-align:left;margin-left:53.25pt;margin-top:4.95pt;width:406.5pt;height:60.5pt;z-index:251667456"/>
        </w:pict>
      </w:r>
    </w:p>
    <w:p w:rsidR="009933F7" w:rsidRDefault="009933F7" w:rsidP="002F5F45">
      <w:pPr>
        <w:pStyle w:val="ListParagraph"/>
        <w:spacing w:after="0" w:line="276" w:lineRule="auto"/>
        <w:ind w:left="1080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122D73" w:rsidRDefault="00122D73" w:rsidP="002F5F45">
      <w:pPr>
        <w:pStyle w:val="ListParagraph"/>
        <w:spacing w:after="0" w:line="276" w:lineRule="auto"/>
        <w:ind w:left="1080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122D73" w:rsidRDefault="00122D73" w:rsidP="002F5F45">
      <w:pPr>
        <w:pStyle w:val="ListParagraph"/>
        <w:spacing w:after="0" w:line="276" w:lineRule="auto"/>
        <w:ind w:left="1080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122D73" w:rsidRDefault="00122D73" w:rsidP="002F5F45">
      <w:pPr>
        <w:pStyle w:val="ListParagraph"/>
        <w:spacing w:after="0" w:line="276" w:lineRule="auto"/>
        <w:ind w:left="1080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  <w:r w:rsidRPr="002632A6">
        <w:rPr>
          <w:rFonts w:ascii="Calibri Light" w:hAnsi="Calibri Light"/>
          <w:b/>
          <w:sz w:val="24"/>
          <w:szCs w:val="24"/>
        </w:rPr>
        <w:t xml:space="preserve">Has your Parliament/Chamber discussed the effects of the outcome of the UK Referendum on the future of the European Union? </w:t>
      </w:r>
      <w:r w:rsidR="0044379B">
        <w:rPr>
          <w:rFonts w:ascii="Calibri Light" w:hAnsi="Calibri Light" w:cs="Arial"/>
          <w:b/>
          <w:sz w:val="24"/>
          <w:szCs w:val="24"/>
        </w:rPr>
        <w:t>You may choose more than one</w:t>
      </w:r>
      <w:r w:rsidRPr="00434A67">
        <w:rPr>
          <w:rFonts w:ascii="Calibri Light" w:hAnsi="Calibri Light"/>
          <w:b/>
          <w:sz w:val="24"/>
          <w:szCs w:val="24"/>
        </w:rPr>
        <w:t>:</w:t>
      </w:r>
    </w:p>
    <w:p w:rsidR="009933F7" w:rsidRDefault="009933F7" w:rsidP="002F5F45">
      <w:pPr>
        <w:pStyle w:val="ListParagraph"/>
        <w:numPr>
          <w:ilvl w:val="0"/>
          <w:numId w:val="20"/>
        </w:numPr>
        <w:spacing w:after="0" w:line="276" w:lineRule="auto"/>
        <w:contextualSpacing w:val="0"/>
        <w:rPr>
          <w:rFonts w:ascii="Calibri Light" w:hAnsi="Calibri Light"/>
          <w:sz w:val="24"/>
          <w:szCs w:val="24"/>
        </w:rPr>
      </w:pPr>
      <w:r w:rsidRPr="00434A67">
        <w:rPr>
          <w:rFonts w:ascii="Calibri Light" w:hAnsi="Calibri Light"/>
          <w:sz w:val="24"/>
          <w:szCs w:val="24"/>
        </w:rPr>
        <w:t>Yes, the debate was carried out in the Plenary</w:t>
      </w:r>
      <w:r>
        <w:rPr>
          <w:rFonts w:ascii="Calibri Light" w:hAnsi="Calibri Light"/>
          <w:sz w:val="24"/>
          <w:szCs w:val="24"/>
        </w:rPr>
        <w:t>.</w:t>
      </w:r>
    </w:p>
    <w:p w:rsidR="009933F7" w:rsidRDefault="009933F7" w:rsidP="002F5F45">
      <w:pPr>
        <w:pStyle w:val="ListParagraph"/>
        <w:numPr>
          <w:ilvl w:val="0"/>
          <w:numId w:val="20"/>
        </w:numPr>
        <w:spacing w:after="0" w:line="276" w:lineRule="auto"/>
        <w:contextualSpacing w:val="0"/>
        <w:rPr>
          <w:rFonts w:ascii="Calibri Light" w:hAnsi="Calibri Light"/>
          <w:sz w:val="24"/>
          <w:szCs w:val="24"/>
        </w:rPr>
      </w:pPr>
      <w:r w:rsidRPr="00434A67">
        <w:rPr>
          <w:rFonts w:ascii="Calibri Light" w:hAnsi="Calibri Light"/>
          <w:sz w:val="24"/>
          <w:szCs w:val="24"/>
        </w:rPr>
        <w:t>Yes, the debate was carried out in the committee responsible for European Affairs</w:t>
      </w:r>
      <w:r>
        <w:rPr>
          <w:rFonts w:ascii="Calibri Light" w:hAnsi="Calibri Light"/>
          <w:sz w:val="24"/>
          <w:szCs w:val="24"/>
        </w:rPr>
        <w:t>.</w:t>
      </w:r>
    </w:p>
    <w:p w:rsidR="009933F7" w:rsidRDefault="009933F7" w:rsidP="002F5F45">
      <w:pPr>
        <w:pStyle w:val="ListParagraph"/>
        <w:numPr>
          <w:ilvl w:val="0"/>
          <w:numId w:val="20"/>
        </w:numPr>
        <w:spacing w:after="0" w:line="276" w:lineRule="auto"/>
        <w:contextualSpacing w:val="0"/>
        <w:rPr>
          <w:rFonts w:ascii="Calibri Light" w:hAnsi="Calibri Light"/>
          <w:sz w:val="24"/>
          <w:szCs w:val="24"/>
        </w:rPr>
      </w:pPr>
      <w:r w:rsidRPr="00434A67">
        <w:rPr>
          <w:rFonts w:ascii="Calibri Light" w:hAnsi="Calibri Light"/>
          <w:sz w:val="24"/>
          <w:szCs w:val="24"/>
        </w:rPr>
        <w:t>Yes, a special committee was set up for this purpose</w:t>
      </w:r>
      <w:r>
        <w:rPr>
          <w:rFonts w:ascii="Calibri Light" w:hAnsi="Calibri Light"/>
          <w:sz w:val="24"/>
          <w:szCs w:val="24"/>
        </w:rPr>
        <w:t>.</w:t>
      </w:r>
    </w:p>
    <w:p w:rsidR="009933F7" w:rsidRDefault="009933F7" w:rsidP="002F5F45">
      <w:pPr>
        <w:pStyle w:val="ListParagraph"/>
        <w:numPr>
          <w:ilvl w:val="0"/>
          <w:numId w:val="20"/>
        </w:numPr>
        <w:spacing w:after="0" w:line="276" w:lineRule="auto"/>
        <w:contextualSpacing w:val="0"/>
        <w:rPr>
          <w:rFonts w:ascii="Calibri Light" w:hAnsi="Calibri Light"/>
          <w:sz w:val="24"/>
          <w:szCs w:val="24"/>
        </w:rPr>
      </w:pPr>
      <w:r w:rsidRPr="00434A67">
        <w:rPr>
          <w:rFonts w:ascii="Calibri Light" w:hAnsi="Calibri Light"/>
          <w:sz w:val="24"/>
          <w:szCs w:val="24"/>
        </w:rPr>
        <w:t>No, it is the intention to hold the debate once Article 50 is triggered</w:t>
      </w:r>
      <w:r>
        <w:rPr>
          <w:rFonts w:ascii="Calibri Light" w:hAnsi="Calibri Light"/>
          <w:sz w:val="24"/>
          <w:szCs w:val="24"/>
        </w:rPr>
        <w:t>.</w:t>
      </w:r>
    </w:p>
    <w:p w:rsidR="003F11C4" w:rsidRDefault="009933F7" w:rsidP="003F11C4">
      <w:pPr>
        <w:pStyle w:val="ListParagraph"/>
        <w:numPr>
          <w:ilvl w:val="0"/>
          <w:numId w:val="20"/>
        </w:numPr>
        <w:spacing w:after="0" w:line="276" w:lineRule="auto"/>
        <w:contextualSpacing w:val="0"/>
        <w:rPr>
          <w:rFonts w:ascii="Calibri Light" w:hAnsi="Calibri Light"/>
          <w:sz w:val="24"/>
          <w:szCs w:val="24"/>
        </w:rPr>
      </w:pPr>
      <w:r w:rsidRPr="00434A67">
        <w:rPr>
          <w:rFonts w:ascii="Calibri Light" w:hAnsi="Calibri Light"/>
          <w:sz w:val="24"/>
          <w:szCs w:val="24"/>
        </w:rPr>
        <w:t>No, and there is no intention to do so</w:t>
      </w:r>
      <w:r>
        <w:rPr>
          <w:rFonts w:ascii="Calibri Light" w:hAnsi="Calibri Light"/>
          <w:sz w:val="24"/>
          <w:szCs w:val="24"/>
        </w:rPr>
        <w:t>.</w:t>
      </w:r>
      <w:r w:rsidRPr="00434A67">
        <w:rPr>
          <w:rFonts w:ascii="Calibri Light" w:hAnsi="Calibri Light"/>
          <w:sz w:val="24"/>
          <w:szCs w:val="24"/>
        </w:rPr>
        <w:t xml:space="preserve"> </w:t>
      </w:r>
    </w:p>
    <w:p w:rsidR="003F11C4" w:rsidRDefault="009933F7" w:rsidP="003F11C4">
      <w:pPr>
        <w:pStyle w:val="ListParagraph"/>
        <w:numPr>
          <w:ilvl w:val="0"/>
          <w:numId w:val="20"/>
        </w:numPr>
        <w:spacing w:after="0" w:line="276" w:lineRule="auto"/>
        <w:contextualSpacing w:val="0"/>
        <w:rPr>
          <w:rFonts w:ascii="Calibri Light" w:hAnsi="Calibri Light"/>
          <w:sz w:val="24"/>
          <w:szCs w:val="24"/>
        </w:rPr>
      </w:pPr>
      <w:r w:rsidRPr="003F11C4">
        <w:rPr>
          <w:rFonts w:ascii="Calibri Light" w:hAnsi="Calibri Light"/>
          <w:sz w:val="24"/>
          <w:szCs w:val="24"/>
        </w:rPr>
        <w:t>Other, please specify</w:t>
      </w:r>
    </w:p>
    <w:p w:rsidR="009933F7" w:rsidRPr="003F11C4" w:rsidRDefault="00EF6471" w:rsidP="003F11C4">
      <w:pPr>
        <w:spacing w:after="0" w:line="276" w:lineRule="auto"/>
        <w:ind w:left="108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en-GB"/>
        </w:rPr>
        <w:pict>
          <v:rect id="_x0000_s1069" style="position:absolute;left:0;text-align:left;margin-left:53.25pt;margin-top:3pt;width:406.5pt;height:60.5pt;z-index:251668480"/>
        </w:pict>
      </w:r>
      <w:r w:rsidR="009933F7" w:rsidRPr="003F11C4">
        <w:rPr>
          <w:rFonts w:ascii="Calibri Light" w:hAnsi="Calibri Light"/>
          <w:sz w:val="24"/>
          <w:szCs w:val="24"/>
        </w:rPr>
        <w:t xml:space="preserve"> </w:t>
      </w:r>
    </w:p>
    <w:p w:rsidR="003F11C4" w:rsidRPr="003F11C4" w:rsidRDefault="003F11C4" w:rsidP="003F11C4">
      <w:pPr>
        <w:pStyle w:val="ListParagraph"/>
        <w:spacing w:after="0" w:line="276" w:lineRule="auto"/>
        <w:ind w:left="1080"/>
        <w:contextualSpacing w:val="0"/>
        <w:rPr>
          <w:rFonts w:ascii="Calibri Light" w:hAnsi="Calibri Light"/>
          <w:sz w:val="24"/>
          <w:szCs w:val="24"/>
        </w:rPr>
      </w:pPr>
    </w:p>
    <w:p w:rsidR="00F52012" w:rsidRDefault="00F52012" w:rsidP="002F5F45">
      <w:pPr>
        <w:pStyle w:val="ListParagraph"/>
        <w:spacing w:after="0" w:line="276" w:lineRule="auto"/>
        <w:ind w:left="1080"/>
        <w:contextualSpacing w:val="0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spacing w:after="0" w:line="276" w:lineRule="auto"/>
        <w:rPr>
          <w:rFonts w:ascii="Calibri Light" w:hAnsi="Calibri Light" w:cs="Times New Roman"/>
          <w:b/>
          <w:sz w:val="24"/>
          <w:szCs w:val="24"/>
        </w:rPr>
      </w:pPr>
    </w:p>
    <w:p w:rsidR="003F11C4" w:rsidRDefault="003F11C4" w:rsidP="003F11C4">
      <w:pPr>
        <w:pStyle w:val="ListParagraph"/>
        <w:spacing w:after="0" w:line="276" w:lineRule="auto"/>
        <w:rPr>
          <w:rFonts w:ascii="Calibri Light" w:hAnsi="Calibri Light" w:cs="Times New Roman"/>
          <w:b/>
          <w:sz w:val="24"/>
          <w:szCs w:val="24"/>
        </w:rPr>
      </w:pPr>
    </w:p>
    <w:p w:rsidR="009933F7" w:rsidRPr="009F6934" w:rsidRDefault="009933F7" w:rsidP="002F5F45">
      <w:pPr>
        <w:pStyle w:val="ListParagraph"/>
        <w:numPr>
          <w:ilvl w:val="0"/>
          <w:numId w:val="19"/>
        </w:numPr>
        <w:spacing w:after="0" w:line="276" w:lineRule="auto"/>
        <w:rPr>
          <w:rFonts w:ascii="Calibri Light" w:hAnsi="Calibri Light" w:cs="Times New Roman"/>
          <w:b/>
          <w:sz w:val="24"/>
          <w:szCs w:val="24"/>
        </w:rPr>
      </w:pPr>
      <w:r w:rsidRPr="009F6934">
        <w:rPr>
          <w:rFonts w:ascii="Calibri Light" w:hAnsi="Calibri Light" w:cs="Times New Roman"/>
          <w:b/>
          <w:sz w:val="24"/>
          <w:szCs w:val="24"/>
        </w:rPr>
        <w:t>Has your Parliament issued a Resolution on Brexit?</w:t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6F17E2">
        <w:rPr>
          <w:rFonts w:ascii="Calibri Light" w:hAnsi="Calibri Light" w:cs="Arial"/>
          <w:sz w:val="24"/>
          <w:szCs w:val="24"/>
        </w:rPr>
        <w:t>Yes</w:t>
      </w:r>
      <w:r w:rsidRPr="006F17E2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 w:rsidRPr="006F17E2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6F17E2">
        <w:rPr>
          <w:rFonts w:ascii="Calibri Light" w:hAnsi="Calibri Light" w:cs="Arial"/>
          <w:sz w:val="24"/>
          <w:szCs w:val="24"/>
        </w:rPr>
        <w:t>No</w:t>
      </w:r>
      <w:r w:rsidRPr="006F17E2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 w:rsidRPr="006F17E2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Pr="009F6934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9F6934">
        <w:rPr>
          <w:rFonts w:ascii="Calibri Light" w:hAnsi="Calibri Light" w:cs="Arial"/>
          <w:sz w:val="24"/>
          <w:szCs w:val="24"/>
        </w:rPr>
        <w:t>I</w:t>
      </w:r>
      <w:r>
        <w:rPr>
          <w:rFonts w:ascii="Calibri Light" w:hAnsi="Calibri Light" w:cs="Arial"/>
          <w:sz w:val="24"/>
          <w:szCs w:val="24"/>
        </w:rPr>
        <w:t>ntends to do so</w:t>
      </w:r>
      <w:r w:rsidRPr="009F6934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 w:rsidRPr="006F17E2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Pr="009F6934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9F6934">
        <w:rPr>
          <w:rFonts w:ascii="Calibri Light" w:hAnsi="Calibri Light" w:cs="Arial"/>
          <w:sz w:val="24"/>
          <w:szCs w:val="24"/>
        </w:rPr>
        <w:t>Does not intend to do so</w:t>
      </w:r>
      <w:r>
        <w:rPr>
          <w:rFonts w:ascii="Calibri Light" w:hAnsi="Calibri Light" w:cs="Arial"/>
          <w:sz w:val="24"/>
          <w:szCs w:val="24"/>
        </w:rPr>
        <w:tab/>
      </w:r>
      <w:r w:rsidRPr="006F17E2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Pr="00975325" w:rsidRDefault="009933F7" w:rsidP="002F5F45">
      <w:pPr>
        <w:pStyle w:val="ListParagraph"/>
        <w:spacing w:after="0" w:line="276" w:lineRule="auto"/>
        <w:ind w:left="1080"/>
        <w:contextualSpacing w:val="0"/>
        <w:rPr>
          <w:rFonts w:ascii="Calibri Light" w:hAnsi="Calibri Light" w:cs="Times New Roman"/>
          <w:b/>
          <w:sz w:val="24"/>
          <w:szCs w:val="24"/>
        </w:rPr>
      </w:pPr>
    </w:p>
    <w:p w:rsidR="009933F7" w:rsidRDefault="009933F7" w:rsidP="002F5F45">
      <w:pPr>
        <w:pStyle w:val="ListParagraph"/>
        <w:spacing w:after="0" w:line="276" w:lineRule="auto"/>
        <w:ind w:left="1080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lastRenderedPageBreak/>
        <w:t>Should the UK officially trigger Article 50, developments on the negotiating process should feature in COSAC meetings.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Neither agree nor disagree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Disagree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disagree</w:t>
      </w:r>
    </w:p>
    <w:p w:rsidR="009933F7" w:rsidRDefault="009933F7" w:rsidP="002F5F45">
      <w:pPr>
        <w:pStyle w:val="ListParagraph"/>
        <w:spacing w:after="0" w:line="276" w:lineRule="auto"/>
        <w:ind w:left="1080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  <w:r w:rsidRPr="002632A6">
        <w:rPr>
          <w:rFonts w:ascii="Calibri Light" w:hAnsi="Calibri Light"/>
          <w:b/>
          <w:sz w:val="24"/>
          <w:szCs w:val="24"/>
        </w:rPr>
        <w:t xml:space="preserve">With regard to the negotiating process concerning the exit of the UK from the European Union, please tick </w:t>
      </w:r>
      <w:r>
        <w:rPr>
          <w:rFonts w:ascii="Calibri Light" w:hAnsi="Calibri Light"/>
          <w:b/>
          <w:sz w:val="24"/>
          <w:szCs w:val="24"/>
        </w:rPr>
        <w:t>where</w:t>
      </w:r>
      <w:r w:rsidRPr="002632A6">
        <w:rPr>
          <w:rFonts w:ascii="Calibri Light" w:hAnsi="Calibri Light"/>
          <w:b/>
          <w:sz w:val="24"/>
          <w:szCs w:val="24"/>
        </w:rPr>
        <w:t xml:space="preserve"> applicable:</w:t>
      </w:r>
    </w:p>
    <w:p w:rsidR="009933F7" w:rsidRDefault="009933F7" w:rsidP="002F5F45">
      <w:pPr>
        <w:pStyle w:val="ListParagraph"/>
        <w:spacing w:after="0" w:line="276" w:lineRule="auto"/>
        <w:ind w:left="644"/>
        <w:contextualSpacing w:val="0"/>
        <w:jc w:val="both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4344"/>
        <w:gridCol w:w="1339"/>
        <w:gridCol w:w="1340"/>
        <w:gridCol w:w="1340"/>
      </w:tblGrid>
      <w:tr w:rsidR="009933F7" w:rsidRPr="00F2647E" w:rsidTr="009933F7">
        <w:tc>
          <w:tcPr>
            <w:tcW w:w="434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39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F2647E">
              <w:rPr>
                <w:rFonts w:ascii="Calibri Light" w:hAnsi="Calibri Light"/>
                <w:b/>
                <w:sz w:val="24"/>
                <w:szCs w:val="24"/>
              </w:rPr>
              <w:t>Yes</w:t>
            </w: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F2647E">
              <w:rPr>
                <w:rFonts w:ascii="Calibri Light" w:hAnsi="Calibri Light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F2647E">
              <w:rPr>
                <w:rFonts w:ascii="Calibri Light" w:hAnsi="Calibri Light"/>
                <w:b/>
                <w:sz w:val="24"/>
                <w:szCs w:val="24"/>
              </w:rPr>
              <w:t>No opinion</w:t>
            </w:r>
          </w:p>
        </w:tc>
      </w:tr>
      <w:tr w:rsidR="009933F7" w:rsidRPr="00F2647E" w:rsidTr="009933F7">
        <w:tc>
          <w:tcPr>
            <w:tcW w:w="4344" w:type="dxa"/>
          </w:tcPr>
          <w:p w:rsidR="009933F7" w:rsidRPr="00F2647E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978B3">
              <w:rPr>
                <w:rFonts w:ascii="Calibri Light" w:hAnsi="Calibri Light"/>
                <w:sz w:val="24"/>
                <w:szCs w:val="24"/>
              </w:rPr>
              <w:t xml:space="preserve">National Parliaments should receive </w:t>
            </w:r>
            <w:r>
              <w:rPr>
                <w:rFonts w:ascii="Calibri Light" w:hAnsi="Calibri Light"/>
                <w:sz w:val="24"/>
                <w:szCs w:val="24"/>
              </w:rPr>
              <w:t xml:space="preserve">regular </w:t>
            </w:r>
            <w:r w:rsidRPr="002978B3">
              <w:rPr>
                <w:rFonts w:ascii="Calibri Light" w:hAnsi="Calibri Light"/>
                <w:sz w:val="24"/>
                <w:szCs w:val="24"/>
              </w:rPr>
              <w:t>update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Pr="002978B3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 xml:space="preserve">from their governments </w:t>
            </w:r>
            <w:r w:rsidRPr="002978B3">
              <w:rPr>
                <w:rFonts w:ascii="Calibri Light" w:hAnsi="Calibri Light"/>
                <w:sz w:val="24"/>
                <w:szCs w:val="24"/>
              </w:rPr>
              <w:t>on the progress of the negotiations</w:t>
            </w:r>
          </w:p>
        </w:tc>
        <w:tc>
          <w:tcPr>
            <w:tcW w:w="1339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434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National Parliaments should receive updated reports from the negotiating team on the progress of the negotiations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4344" w:type="dxa"/>
          </w:tcPr>
          <w:p w:rsidR="009933F7" w:rsidRDefault="009933F7" w:rsidP="003F11C4">
            <w:pPr>
              <w:spacing w:line="276" w:lineRule="auto"/>
              <w:ind w:left="34" w:hanging="3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National Parliaments should be given the opportunity to ask questions and obtain further clarifications from the negotiating team on the progress of the negotiations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4344" w:type="dxa"/>
          </w:tcPr>
          <w:p w:rsidR="009933F7" w:rsidRDefault="009933F7" w:rsidP="003F11C4">
            <w:pPr>
              <w:spacing w:line="276" w:lineRule="auto"/>
              <w:ind w:left="34" w:hanging="3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A contact person from the negotiating team should be appointed to liaise directly with national Parliaments on issues relating to the negotiating process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4344" w:type="dxa"/>
          </w:tcPr>
          <w:p w:rsidR="009933F7" w:rsidRDefault="009933F7" w:rsidP="003F11C4">
            <w:pPr>
              <w:spacing w:line="276" w:lineRule="auto"/>
              <w:ind w:left="34" w:hanging="34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Parliaments and the European</w:t>
            </w:r>
            <w:r w:rsidRPr="00F2647E">
              <w:rPr>
                <w:rFonts w:ascii="Calibri Light" w:hAnsi="Calibri Light"/>
                <w:sz w:val="24"/>
                <w:szCs w:val="24"/>
              </w:rPr>
              <w:t xml:space="preserve"> Commission should </w:t>
            </w:r>
            <w:r>
              <w:rPr>
                <w:rFonts w:ascii="Calibri Light" w:hAnsi="Calibri Light"/>
                <w:sz w:val="24"/>
                <w:szCs w:val="24"/>
              </w:rPr>
              <w:t>come together</w:t>
            </w:r>
            <w:r w:rsidRPr="00F2647E">
              <w:rPr>
                <w:rFonts w:ascii="Calibri Light" w:hAnsi="Calibri Light"/>
                <w:sz w:val="24"/>
                <w:szCs w:val="24"/>
              </w:rPr>
              <w:t xml:space="preserve"> and regularly discuss the progress of the negotiating process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p w:rsidR="009933F7" w:rsidRDefault="009933F7" w:rsidP="002F5F45">
      <w:pPr>
        <w:spacing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3F11C4" w:rsidRDefault="003F11C4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3F11C4" w:rsidRDefault="003F11C4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3F11C4" w:rsidRDefault="003F11C4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3F11C4" w:rsidRDefault="003F11C4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3F11C4" w:rsidRDefault="003F11C4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3F11C4" w:rsidRDefault="003F11C4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9933F7" w:rsidRDefault="009933F7" w:rsidP="003F11C4">
      <w:pPr>
        <w:pStyle w:val="ListParagraph"/>
        <w:numPr>
          <w:ilvl w:val="0"/>
          <w:numId w:val="19"/>
        </w:numPr>
        <w:spacing w:after="0" w:line="276" w:lineRule="auto"/>
        <w:ind w:left="426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2632A6">
        <w:rPr>
          <w:rFonts w:ascii="Calibri Light" w:hAnsi="Calibri Light" w:cs="Times New Roman"/>
          <w:b/>
          <w:color w:val="000000"/>
          <w:sz w:val="24"/>
          <w:szCs w:val="24"/>
        </w:rPr>
        <w:lastRenderedPageBreak/>
        <w:t>The European Parliament Brexit negotiator Mr Guy Verhofstadt stated that</w:t>
      </w:r>
      <w:r w:rsidRPr="002632A6">
        <w:rPr>
          <w:rStyle w:val="FootnoteReference"/>
          <w:rFonts w:ascii="Calibri Light" w:hAnsi="Calibri Light" w:cs="Times New Roman"/>
          <w:color w:val="000000"/>
          <w:sz w:val="24"/>
          <w:szCs w:val="24"/>
        </w:rPr>
        <w:footnoteReference w:id="1"/>
      </w:r>
      <w:r w:rsidRPr="002632A6">
        <w:rPr>
          <w:rFonts w:ascii="Calibri Light" w:hAnsi="Calibri Light" w:cs="Times New Roman"/>
          <w:b/>
          <w:color w:val="000000"/>
          <w:sz w:val="24"/>
          <w:szCs w:val="24"/>
        </w:rPr>
        <w:t xml:space="preserve"> “any future relationship between Britain and the EU canno</w:t>
      </w:r>
      <w:r w:rsidRPr="00D8044C">
        <w:rPr>
          <w:rFonts w:ascii="Calibri Light" w:hAnsi="Calibri Light" w:cs="Times New Roman"/>
          <w:b/>
          <w:color w:val="000000"/>
          <w:sz w:val="24"/>
          <w:szCs w:val="24"/>
        </w:rPr>
        <w:t>t infringe on the four freedoms</w:t>
      </w:r>
      <w:r w:rsidRPr="002632A6">
        <w:rPr>
          <w:rFonts w:ascii="Calibri Light" w:hAnsi="Calibri Light" w:cs="Times New Roman"/>
          <w:b/>
          <w:color w:val="000000"/>
          <w:sz w:val="24"/>
          <w:szCs w:val="24"/>
        </w:rPr>
        <w:t>”</w:t>
      </w:r>
      <w:r>
        <w:rPr>
          <w:rFonts w:ascii="Calibri Light" w:hAnsi="Calibri Light" w:cs="Times New Roman"/>
          <w:b/>
          <w:color w:val="000000"/>
          <w:sz w:val="24"/>
          <w:szCs w:val="24"/>
        </w:rPr>
        <w:t>.</w:t>
      </w:r>
      <w:r w:rsidRPr="002632A6">
        <w:rPr>
          <w:rFonts w:ascii="Calibri Light" w:hAnsi="Calibri Light" w:cs="Times New Roman"/>
          <w:b/>
          <w:color w:val="000000"/>
          <w:sz w:val="24"/>
          <w:szCs w:val="24"/>
        </w:rPr>
        <w:t xml:space="preserve"> </w:t>
      </w:r>
    </w:p>
    <w:p w:rsidR="009933F7" w:rsidRDefault="009933F7" w:rsidP="002F5F45">
      <w:pPr>
        <w:pStyle w:val="ListParagraph"/>
        <w:spacing w:after="0" w:line="276" w:lineRule="auto"/>
        <w:ind w:left="644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2F5F45">
      <w:pPr>
        <w:pStyle w:val="ListParagraph"/>
        <w:numPr>
          <w:ilvl w:val="0"/>
          <w:numId w:val="18"/>
        </w:numPr>
        <w:spacing w:after="0" w:line="276" w:lineRule="auto"/>
        <w:ind w:left="709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Have discussions taken place on the possible impact that the deal with the UK could have on the four freedoms? </w:t>
      </w:r>
    </w:p>
    <w:p w:rsidR="009933F7" w:rsidRPr="003C6B4D" w:rsidRDefault="009933F7" w:rsidP="002F5F45">
      <w:pPr>
        <w:pStyle w:val="ListParagraph"/>
        <w:spacing w:after="0" w:line="276" w:lineRule="auto"/>
        <w:ind w:left="709"/>
        <w:contextualSpacing w:val="0"/>
        <w:jc w:val="both"/>
        <w:rPr>
          <w:rFonts w:ascii="Calibri Light" w:hAnsi="Calibri Light"/>
          <w:sz w:val="24"/>
          <w:szCs w:val="24"/>
        </w:rPr>
      </w:pPr>
      <w:r w:rsidRPr="003C6B4D">
        <w:rPr>
          <w:rFonts w:ascii="Calibri Light" w:hAnsi="Calibri Light"/>
          <w:sz w:val="24"/>
          <w:szCs w:val="24"/>
        </w:rPr>
        <w:t>Yes</w:t>
      </w:r>
      <w:r w:rsidR="003C6B4D" w:rsidRPr="003C6B4D">
        <w:rPr>
          <w:rFonts w:ascii="Calibri Light" w:hAnsi="Calibri Light"/>
          <w:sz w:val="24"/>
          <w:szCs w:val="24"/>
        </w:rPr>
        <w:tab/>
      </w:r>
      <w:r w:rsidR="003C6B4D" w:rsidRPr="003C6B4D">
        <w:rPr>
          <w:rFonts w:ascii="Calibri Light" w:hAnsi="Calibri Light"/>
          <w:sz w:val="24"/>
          <w:szCs w:val="24"/>
        </w:rPr>
        <w:sym w:font="Symbol" w:char="F0A0"/>
      </w:r>
      <w:r w:rsidRPr="003C6B4D">
        <w:rPr>
          <w:rFonts w:ascii="Calibri Light" w:hAnsi="Calibri Light"/>
          <w:sz w:val="24"/>
          <w:szCs w:val="24"/>
        </w:rPr>
        <w:tab/>
      </w:r>
    </w:p>
    <w:p w:rsidR="009933F7" w:rsidRDefault="009933F7" w:rsidP="002F5F45">
      <w:pPr>
        <w:pStyle w:val="ListParagraph"/>
        <w:spacing w:after="0" w:line="276" w:lineRule="auto"/>
        <w:ind w:left="709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3C6B4D">
        <w:rPr>
          <w:rFonts w:ascii="Calibri Light" w:hAnsi="Calibri Light"/>
          <w:sz w:val="24"/>
          <w:szCs w:val="24"/>
        </w:rPr>
        <w:t>No</w:t>
      </w:r>
      <w:r w:rsidR="003C6B4D" w:rsidRPr="003C6B4D">
        <w:rPr>
          <w:rFonts w:ascii="Calibri Light" w:hAnsi="Calibri Light"/>
          <w:sz w:val="24"/>
          <w:szCs w:val="24"/>
        </w:rPr>
        <w:tab/>
      </w:r>
      <w:r w:rsidR="003C6B4D" w:rsidRPr="003C6B4D">
        <w:rPr>
          <w:rFonts w:ascii="Calibri Light" w:hAnsi="Calibri Light"/>
          <w:sz w:val="24"/>
          <w:szCs w:val="24"/>
        </w:rPr>
        <w:sym w:font="Symbol" w:char="F0A0"/>
      </w:r>
      <w:r w:rsidRPr="002632A6">
        <w:rPr>
          <w:rFonts w:ascii="Calibri Light" w:hAnsi="Calibri Light" w:cs="Arial"/>
          <w:sz w:val="24"/>
          <w:szCs w:val="24"/>
        </w:rPr>
        <w:tab/>
      </w:r>
    </w:p>
    <w:p w:rsidR="003F11C4" w:rsidRDefault="003F11C4" w:rsidP="002F5F45">
      <w:pPr>
        <w:pStyle w:val="ListParagraph"/>
        <w:spacing w:after="0" w:line="276" w:lineRule="auto"/>
        <w:ind w:left="709"/>
        <w:contextualSpacing w:val="0"/>
        <w:jc w:val="both"/>
        <w:rPr>
          <w:rFonts w:ascii="Calibri Light" w:hAnsi="Calibri Light" w:cs="Arial"/>
          <w:sz w:val="24"/>
          <w:szCs w:val="24"/>
        </w:rPr>
      </w:pPr>
    </w:p>
    <w:p w:rsidR="009933F7" w:rsidRDefault="009933F7" w:rsidP="002F5F45">
      <w:pPr>
        <w:tabs>
          <w:tab w:val="left" w:pos="709"/>
        </w:tabs>
        <w:spacing w:after="0" w:line="276" w:lineRule="auto"/>
        <w:ind w:left="709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If </w:t>
      </w:r>
      <w:r>
        <w:rPr>
          <w:rFonts w:ascii="Calibri Light" w:hAnsi="Calibri Light"/>
          <w:sz w:val="24"/>
          <w:szCs w:val="24"/>
        </w:rPr>
        <w:t xml:space="preserve">the answer is </w:t>
      </w:r>
      <w:r w:rsidRPr="002632A6">
        <w:rPr>
          <w:rFonts w:ascii="Calibri Light" w:hAnsi="Calibri Light"/>
          <w:b/>
          <w:sz w:val="24"/>
          <w:szCs w:val="24"/>
        </w:rPr>
        <w:t>Yes</w:t>
      </w:r>
      <w:r w:rsidRPr="00F2647E">
        <w:rPr>
          <w:rFonts w:ascii="Calibri Light" w:hAnsi="Calibri Light"/>
          <w:sz w:val="24"/>
          <w:szCs w:val="24"/>
        </w:rPr>
        <w:t>, has this discussion been carried out in: (</w:t>
      </w:r>
      <w:r>
        <w:rPr>
          <w:rFonts w:ascii="Calibri Light" w:hAnsi="Calibri Light"/>
          <w:sz w:val="24"/>
          <w:szCs w:val="24"/>
        </w:rPr>
        <w:t>P</w:t>
      </w:r>
      <w:r w:rsidRPr="00F2647E">
        <w:rPr>
          <w:rFonts w:ascii="Calibri Light" w:hAnsi="Calibri Light"/>
          <w:sz w:val="24"/>
          <w:szCs w:val="24"/>
        </w:rPr>
        <w:t xml:space="preserve">lease tick where applicable)  </w:t>
      </w:r>
    </w:p>
    <w:p w:rsidR="009933F7" w:rsidRDefault="009933F7" w:rsidP="002F5F45">
      <w:pPr>
        <w:pStyle w:val="ListParagraph"/>
        <w:numPr>
          <w:ilvl w:val="0"/>
          <w:numId w:val="21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Plenary</w:t>
      </w:r>
    </w:p>
    <w:p w:rsidR="009933F7" w:rsidRDefault="009933F7" w:rsidP="002F5F45">
      <w:pPr>
        <w:pStyle w:val="ListParagraph"/>
        <w:numPr>
          <w:ilvl w:val="0"/>
          <w:numId w:val="21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Committee </w:t>
      </w:r>
    </w:p>
    <w:p w:rsidR="003F11C4" w:rsidRPr="003F11C4" w:rsidRDefault="009933F7" w:rsidP="003F11C4">
      <w:pPr>
        <w:pStyle w:val="ListParagraph"/>
        <w:numPr>
          <w:ilvl w:val="0"/>
          <w:numId w:val="21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Other, please specify </w:t>
      </w:r>
    </w:p>
    <w:p w:rsidR="003F11C4" w:rsidRDefault="00EF6471" w:rsidP="002F5F45">
      <w:pPr>
        <w:pStyle w:val="ListParagraph"/>
        <w:spacing w:after="0" w:line="276" w:lineRule="auto"/>
        <w:ind w:left="1004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noProof/>
          <w:lang w:eastAsia="en-GB"/>
        </w:rPr>
        <w:pict>
          <v:rect id="_x0000_s1070" style="position:absolute;left:0;text-align:left;margin-left:49.5pt;margin-top:1.7pt;width:406.5pt;height:60.5pt;z-index:251669504"/>
        </w:pict>
      </w:r>
    </w:p>
    <w:p w:rsidR="003F11C4" w:rsidRDefault="003F11C4" w:rsidP="002F5F45">
      <w:pPr>
        <w:pStyle w:val="ListParagraph"/>
        <w:spacing w:after="0" w:line="276" w:lineRule="auto"/>
        <w:ind w:left="1004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3F11C4" w:rsidRDefault="003F11C4" w:rsidP="002F5F45">
      <w:pPr>
        <w:pStyle w:val="ListParagraph"/>
        <w:spacing w:after="0" w:line="276" w:lineRule="auto"/>
        <w:ind w:left="1004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spacing w:after="0" w:line="276" w:lineRule="auto"/>
        <w:ind w:left="100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 </w:t>
      </w:r>
    </w:p>
    <w:p w:rsidR="009933F7" w:rsidRDefault="009933F7" w:rsidP="002F5F45">
      <w:pPr>
        <w:pStyle w:val="ListParagraph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What </w:t>
      </w:r>
      <w:r>
        <w:rPr>
          <w:rFonts w:ascii="Calibri Light" w:hAnsi="Calibri Light"/>
          <w:sz w:val="24"/>
          <w:szCs w:val="24"/>
        </w:rPr>
        <w:t>was the outcome</w:t>
      </w:r>
      <w:r w:rsidRPr="00F2647E">
        <w:rPr>
          <w:rFonts w:ascii="Calibri Light" w:hAnsi="Calibri Light"/>
          <w:sz w:val="24"/>
          <w:szCs w:val="24"/>
        </w:rPr>
        <w:t xml:space="preserve"> of these discussions? (Max of 500 characters) </w:t>
      </w:r>
    </w:p>
    <w:p w:rsidR="009933F7" w:rsidRDefault="00EF6471" w:rsidP="002F5F45">
      <w:pPr>
        <w:pStyle w:val="ListParagraph"/>
        <w:spacing w:after="0" w:line="276" w:lineRule="auto"/>
        <w:ind w:left="644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en-GB"/>
        </w:rPr>
        <w:pict>
          <v:rect id="_x0000_s1071" style="position:absolute;left:0;text-align:left;margin-left:49.5pt;margin-top:.2pt;width:406.5pt;height:60.5pt;z-index:251670528"/>
        </w:pict>
      </w:r>
    </w:p>
    <w:p w:rsidR="00CE027E" w:rsidRDefault="00CE027E" w:rsidP="002F5F45">
      <w:pPr>
        <w:pStyle w:val="ListParagraph"/>
        <w:spacing w:after="0" w:line="276" w:lineRule="auto"/>
        <w:ind w:left="644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CE027E" w:rsidRDefault="00CE027E" w:rsidP="002F5F45">
      <w:pPr>
        <w:pStyle w:val="ListParagraph"/>
        <w:spacing w:after="0" w:line="276" w:lineRule="auto"/>
        <w:ind w:left="644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CE027E" w:rsidRDefault="00CE027E" w:rsidP="002F5F45">
      <w:pPr>
        <w:spacing w:after="0" w:line="276" w:lineRule="auto"/>
        <w:jc w:val="both"/>
        <w:rPr>
          <w:rFonts w:ascii="Calibri Light" w:hAnsi="Calibri Light"/>
          <w:b/>
          <w:sz w:val="24"/>
          <w:szCs w:val="24"/>
        </w:rPr>
      </w:pPr>
    </w:p>
    <w:p w:rsidR="00CE027E" w:rsidRDefault="00CE027E" w:rsidP="00CE027E">
      <w:pPr>
        <w:spacing w:after="0" w:line="276" w:lineRule="auto"/>
        <w:ind w:hanging="1876"/>
        <w:jc w:val="both"/>
        <w:rPr>
          <w:rFonts w:ascii="Calibri Light" w:hAnsi="Calibri Light"/>
          <w:b/>
          <w:sz w:val="24"/>
          <w:szCs w:val="24"/>
        </w:rPr>
      </w:pPr>
    </w:p>
    <w:p w:rsidR="00CE027E" w:rsidRDefault="00CE027E" w:rsidP="00CE027E">
      <w:pPr>
        <w:spacing w:after="0" w:line="276" w:lineRule="auto"/>
        <w:ind w:hanging="1876"/>
        <w:jc w:val="both"/>
        <w:rPr>
          <w:rFonts w:ascii="Calibri Light" w:hAnsi="Calibri Light"/>
          <w:b/>
          <w:sz w:val="24"/>
          <w:szCs w:val="24"/>
        </w:rPr>
      </w:pPr>
    </w:p>
    <w:p w:rsidR="009933F7" w:rsidRDefault="009933F7" w:rsidP="00CE027E">
      <w:pPr>
        <w:spacing w:after="0" w:line="276" w:lineRule="auto"/>
        <w:ind w:hanging="1876"/>
        <w:jc w:val="both"/>
        <w:rPr>
          <w:rFonts w:ascii="Calibri Light" w:hAnsi="Calibri Light"/>
          <w:b/>
          <w:sz w:val="24"/>
          <w:szCs w:val="24"/>
        </w:rPr>
      </w:pPr>
      <w:r w:rsidRPr="00F2647E">
        <w:rPr>
          <w:rFonts w:ascii="Calibri Light" w:hAnsi="Calibri Light"/>
          <w:b/>
          <w:sz w:val="24"/>
          <w:szCs w:val="24"/>
        </w:rPr>
        <w:t>SECTION B</w:t>
      </w:r>
      <w:r>
        <w:rPr>
          <w:rFonts w:ascii="Calibri Light" w:hAnsi="Calibri Light"/>
          <w:b/>
          <w:sz w:val="24"/>
          <w:szCs w:val="24"/>
        </w:rPr>
        <w:t xml:space="preserve">: </w:t>
      </w:r>
      <w:r w:rsidRPr="00F2647E">
        <w:rPr>
          <w:rFonts w:ascii="Calibri Light" w:hAnsi="Calibri Light"/>
          <w:b/>
          <w:sz w:val="24"/>
          <w:szCs w:val="24"/>
        </w:rPr>
        <w:t xml:space="preserve">THE FUTURE OF THE EUROPEAN UNION </w: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/>
          <w:b/>
          <w:sz w:val="24"/>
          <w:szCs w:val="24"/>
        </w:rPr>
      </w:pPr>
    </w:p>
    <w:p w:rsidR="009933F7" w:rsidRDefault="009933F7" w:rsidP="00CE027E">
      <w:pPr>
        <w:pStyle w:val="ListParagraph"/>
        <w:numPr>
          <w:ilvl w:val="0"/>
          <w:numId w:val="19"/>
        </w:numPr>
        <w:spacing w:after="0" w:line="276" w:lineRule="auto"/>
        <w:ind w:hanging="436"/>
        <w:contextualSpacing w:val="0"/>
        <w:jc w:val="both"/>
        <w:rPr>
          <w:rFonts w:ascii="Calibri Light" w:hAnsi="Calibri Light"/>
          <w:b/>
          <w:sz w:val="24"/>
          <w:szCs w:val="24"/>
        </w:rPr>
      </w:pPr>
      <w:r w:rsidRPr="002632A6">
        <w:rPr>
          <w:rFonts w:ascii="Calibri Light" w:hAnsi="Calibri Light"/>
          <w:b/>
          <w:sz w:val="24"/>
          <w:szCs w:val="24"/>
        </w:rPr>
        <w:t xml:space="preserve">How can national Parliaments further strengthen and promote the four freedoms? </w:t>
      </w:r>
      <w:r>
        <w:rPr>
          <w:rFonts w:ascii="Calibri Light" w:hAnsi="Calibri Light" w:cs="Arial"/>
          <w:b/>
          <w:sz w:val="24"/>
          <w:szCs w:val="24"/>
        </w:rPr>
        <w:t>You may choose more than one:</w:t>
      </w:r>
    </w:p>
    <w:p w:rsidR="009933F7" w:rsidRDefault="009933F7" w:rsidP="002F5F45">
      <w:pPr>
        <w:pStyle w:val="ListParagraph"/>
        <w:numPr>
          <w:ilvl w:val="0"/>
          <w:numId w:val="22"/>
        </w:numPr>
        <w:spacing w:after="0" w:line="276" w:lineRule="auto"/>
        <w:ind w:left="113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>Discuss further the impact of the four freedoms on national economies</w:t>
      </w:r>
      <w:r>
        <w:rPr>
          <w:rFonts w:ascii="Calibri Light" w:hAnsi="Calibri Light"/>
          <w:sz w:val="24"/>
          <w:szCs w:val="24"/>
        </w:rPr>
        <w:t>.</w:t>
      </w:r>
      <w:r w:rsidRPr="00F2647E">
        <w:rPr>
          <w:rFonts w:ascii="Calibri Light" w:hAnsi="Calibri Light"/>
          <w:sz w:val="24"/>
          <w:szCs w:val="24"/>
        </w:rPr>
        <w:t xml:space="preserve"> </w:t>
      </w:r>
    </w:p>
    <w:p w:rsidR="009933F7" w:rsidRDefault="009933F7" w:rsidP="002F5F45">
      <w:pPr>
        <w:pStyle w:val="ListParagraph"/>
        <w:numPr>
          <w:ilvl w:val="0"/>
          <w:numId w:val="22"/>
        </w:numPr>
        <w:spacing w:after="0" w:line="276" w:lineRule="auto"/>
        <w:ind w:left="113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>Conduct impact assessments on legislative packages, specifically keeping in mind the four freedoms</w:t>
      </w:r>
      <w:r>
        <w:rPr>
          <w:rFonts w:ascii="Calibri Light" w:hAnsi="Calibri Light"/>
          <w:sz w:val="24"/>
          <w:szCs w:val="24"/>
        </w:rPr>
        <w:t>.</w:t>
      </w:r>
      <w:r w:rsidRPr="00F2647E">
        <w:rPr>
          <w:rFonts w:ascii="Calibri Light" w:hAnsi="Calibri Light"/>
          <w:sz w:val="24"/>
          <w:szCs w:val="24"/>
        </w:rPr>
        <w:t xml:space="preserve"> </w:t>
      </w:r>
    </w:p>
    <w:p w:rsidR="009933F7" w:rsidRDefault="009933F7" w:rsidP="002F5F45">
      <w:pPr>
        <w:pStyle w:val="ListParagraph"/>
        <w:numPr>
          <w:ilvl w:val="0"/>
          <w:numId w:val="22"/>
        </w:numPr>
        <w:spacing w:after="0" w:line="276" w:lineRule="auto"/>
        <w:ind w:left="113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>Propose ways in which the European Commission and other European Institutions ensure the development of the four freedoms</w:t>
      </w:r>
      <w:r>
        <w:rPr>
          <w:rFonts w:ascii="Calibri Light" w:hAnsi="Calibri Light"/>
          <w:sz w:val="24"/>
          <w:szCs w:val="24"/>
        </w:rPr>
        <w:t>.</w:t>
      </w:r>
      <w:r w:rsidRPr="00F2647E">
        <w:rPr>
          <w:rFonts w:ascii="Calibri Light" w:hAnsi="Calibri Light"/>
          <w:sz w:val="24"/>
          <w:szCs w:val="24"/>
        </w:rPr>
        <w:t xml:space="preserve"> </w:t>
      </w:r>
    </w:p>
    <w:p w:rsidR="009933F7" w:rsidRDefault="009933F7" w:rsidP="002F5F45">
      <w:pPr>
        <w:pStyle w:val="ListParagraph"/>
        <w:numPr>
          <w:ilvl w:val="0"/>
          <w:numId w:val="22"/>
        </w:numPr>
        <w:spacing w:after="0" w:line="276" w:lineRule="auto"/>
        <w:ind w:left="1134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Discuss</w:t>
      </w:r>
      <w:r w:rsidRPr="00F2647E">
        <w:rPr>
          <w:rFonts w:ascii="Calibri Light" w:hAnsi="Calibri Light"/>
          <w:sz w:val="24"/>
          <w:szCs w:val="24"/>
        </w:rPr>
        <w:t xml:space="preserve"> ways how national Parliaments could secure and promote the development of the four freedoms</w:t>
      </w:r>
      <w:r>
        <w:rPr>
          <w:rFonts w:ascii="Calibri Light" w:hAnsi="Calibri Light"/>
          <w:sz w:val="24"/>
          <w:szCs w:val="24"/>
        </w:rPr>
        <w:t xml:space="preserve"> during COSAC meetings.</w:t>
      </w:r>
    </w:p>
    <w:p w:rsidR="009933F7" w:rsidRDefault="009933F7" w:rsidP="002F5F45">
      <w:pPr>
        <w:pStyle w:val="ListParagraph"/>
        <w:numPr>
          <w:ilvl w:val="0"/>
          <w:numId w:val="22"/>
        </w:numPr>
        <w:spacing w:after="0" w:line="276" w:lineRule="auto"/>
        <w:ind w:left="113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>No opinion</w:t>
      </w:r>
      <w:r>
        <w:rPr>
          <w:rFonts w:ascii="Calibri Light" w:hAnsi="Calibri Light"/>
          <w:sz w:val="24"/>
          <w:szCs w:val="24"/>
        </w:rPr>
        <w:t xml:space="preserve"> </w:t>
      </w:r>
    </w:p>
    <w:p w:rsidR="00CE027E" w:rsidRDefault="00CE027E" w:rsidP="00CE027E">
      <w:pPr>
        <w:spacing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CE027E" w:rsidRPr="00CE027E" w:rsidRDefault="00CE027E" w:rsidP="00CE027E">
      <w:pPr>
        <w:spacing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numPr>
          <w:ilvl w:val="0"/>
          <w:numId w:val="23"/>
        </w:numPr>
        <w:spacing w:after="0" w:line="276" w:lineRule="auto"/>
        <w:ind w:left="113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>Other, please specify</w:t>
      </w:r>
    </w:p>
    <w:p w:rsidR="00CE027E" w:rsidRDefault="00EF6471" w:rsidP="00CE027E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en-GB"/>
        </w:rPr>
        <w:pict>
          <v:rect id="_x0000_s1072" style="position:absolute;left:0;text-align:left;margin-left:56.25pt;margin-top:6.8pt;width:396pt;height:60.5pt;z-index:251671552"/>
        </w:pict>
      </w:r>
    </w:p>
    <w:p w:rsidR="00CE027E" w:rsidRDefault="00CE027E" w:rsidP="00CE027E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spacing w:after="0" w:line="276" w:lineRule="auto"/>
        <w:ind w:left="644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CE027E" w:rsidRDefault="00CE027E" w:rsidP="00CE027E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</w:p>
    <w:p w:rsidR="00CE027E" w:rsidRDefault="00CE027E" w:rsidP="00CE027E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</w:p>
    <w:p w:rsidR="009933F7" w:rsidRDefault="009933F7" w:rsidP="005670CC">
      <w:pPr>
        <w:pStyle w:val="ListParagraph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Calibri Light" w:hAnsi="Calibri Light"/>
          <w:b/>
          <w:sz w:val="24"/>
          <w:szCs w:val="24"/>
        </w:rPr>
      </w:pPr>
      <w:r w:rsidRPr="002632A6">
        <w:rPr>
          <w:rFonts w:ascii="Calibri Light" w:hAnsi="Calibri Light"/>
          <w:b/>
          <w:sz w:val="24"/>
          <w:szCs w:val="24"/>
        </w:rPr>
        <w:t>The Commission Work Programme 2017 proposed a total of 10 priorities. Has your national Parliament discussed the Commission Work Programme 2017?</w:t>
      </w:r>
    </w:p>
    <w:p w:rsidR="009933F7" w:rsidRDefault="009933F7" w:rsidP="002F5F45">
      <w:pPr>
        <w:spacing w:after="0" w:line="276" w:lineRule="auto"/>
        <w:ind w:left="709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Yes</w:t>
      </w:r>
      <w:r w:rsidRPr="002632A6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Pr="003C6B4D" w:rsidRDefault="009933F7" w:rsidP="002F5F45">
      <w:pPr>
        <w:spacing w:after="0" w:line="276" w:lineRule="auto"/>
        <w:ind w:left="709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No</w:t>
      </w:r>
      <w:r w:rsidRPr="002632A6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Default="009933F7" w:rsidP="002F5F45">
      <w:pPr>
        <w:spacing w:after="0" w:line="276" w:lineRule="auto"/>
        <w:ind w:left="709"/>
        <w:jc w:val="both"/>
        <w:rPr>
          <w:rFonts w:ascii="Calibri Light" w:hAnsi="Calibri Light" w:cs="Arial"/>
          <w:sz w:val="24"/>
          <w:szCs w:val="24"/>
        </w:rPr>
      </w:pPr>
      <w:r w:rsidRPr="002632A6">
        <w:rPr>
          <w:rFonts w:ascii="Calibri Light" w:hAnsi="Calibri Light" w:cs="Arial"/>
          <w:sz w:val="24"/>
          <w:szCs w:val="24"/>
        </w:rPr>
        <w:t>No</w:t>
      </w:r>
      <w:r w:rsidR="003C6B4D">
        <w:rPr>
          <w:rFonts w:ascii="Calibri Light" w:hAnsi="Calibri Light" w:cs="Arial"/>
          <w:sz w:val="24"/>
          <w:szCs w:val="24"/>
        </w:rPr>
        <w:t>, but intends to do so</w:t>
      </w:r>
      <w:r w:rsidR="003C6B4D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Arial"/>
          <w:sz w:val="24"/>
          <w:szCs w:val="24"/>
        </w:rPr>
        <w:sym w:font="Symbol" w:char="F0A0"/>
      </w:r>
      <w:r>
        <w:rPr>
          <w:rFonts w:ascii="Calibri Light" w:hAnsi="Calibri Light" w:cs="Arial"/>
          <w:sz w:val="24"/>
          <w:szCs w:val="24"/>
        </w:rPr>
        <w:tab/>
      </w:r>
    </w:p>
    <w:p w:rsidR="009933F7" w:rsidRDefault="009933F7" w:rsidP="002F5F45">
      <w:pPr>
        <w:spacing w:after="0" w:line="276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:rsidR="009933F7" w:rsidRDefault="009933F7" w:rsidP="002F5F45">
      <w:pPr>
        <w:spacing w:after="0" w:line="276" w:lineRule="auto"/>
        <w:ind w:firstLine="709"/>
        <w:rPr>
          <w:rFonts w:ascii="Calibri Light" w:hAnsi="Calibri Light"/>
          <w:sz w:val="24"/>
          <w:szCs w:val="24"/>
        </w:rPr>
      </w:pPr>
    </w:p>
    <w:p w:rsidR="009933F7" w:rsidRDefault="009933F7" w:rsidP="005670CC">
      <w:pPr>
        <w:spacing w:after="0" w:line="276" w:lineRule="auto"/>
        <w:ind w:left="0" w:firstLine="709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If </w:t>
      </w:r>
      <w:r>
        <w:rPr>
          <w:rFonts w:ascii="Calibri Light" w:hAnsi="Calibri Light"/>
          <w:sz w:val="24"/>
          <w:szCs w:val="24"/>
        </w:rPr>
        <w:t xml:space="preserve">the answer is </w:t>
      </w:r>
      <w:r w:rsidRPr="00BC6F18">
        <w:rPr>
          <w:rFonts w:ascii="Calibri Light" w:hAnsi="Calibri Light"/>
          <w:b/>
          <w:sz w:val="24"/>
          <w:szCs w:val="24"/>
        </w:rPr>
        <w:t>Yes</w:t>
      </w:r>
      <w:r w:rsidRPr="00F2647E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where did the discussion take place? Please tick as applicable:</w:t>
      </w:r>
    </w:p>
    <w:p w:rsidR="009933F7" w:rsidRDefault="009933F7" w:rsidP="002F5F45">
      <w:pPr>
        <w:pStyle w:val="ListParagraph"/>
        <w:numPr>
          <w:ilvl w:val="0"/>
          <w:numId w:val="24"/>
        </w:numPr>
        <w:spacing w:after="0" w:line="276" w:lineRule="auto"/>
        <w:ind w:hanging="371"/>
        <w:contextualSpacing w:val="0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In the Plenary </w:t>
      </w:r>
    </w:p>
    <w:p w:rsidR="009933F7" w:rsidRDefault="009933F7" w:rsidP="002F5F45">
      <w:pPr>
        <w:pStyle w:val="ListParagraph"/>
        <w:numPr>
          <w:ilvl w:val="0"/>
          <w:numId w:val="24"/>
        </w:numPr>
        <w:spacing w:after="0" w:line="276" w:lineRule="auto"/>
        <w:ind w:hanging="371"/>
        <w:contextualSpacing w:val="0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At Committee level </w:t>
      </w:r>
    </w:p>
    <w:p w:rsidR="009933F7" w:rsidRDefault="00EF6471" w:rsidP="002F5F45">
      <w:pPr>
        <w:pStyle w:val="ListParagraph"/>
        <w:numPr>
          <w:ilvl w:val="0"/>
          <w:numId w:val="24"/>
        </w:numPr>
        <w:spacing w:after="0" w:line="276" w:lineRule="auto"/>
        <w:ind w:hanging="371"/>
        <w:contextualSpacing w:val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en-GB"/>
        </w:rPr>
        <w:pict>
          <v:rect id="_x0000_s1073" style="position:absolute;left:0;text-align:left;margin-left:52.5pt;margin-top:16.1pt;width:399.75pt;height:60.5pt;z-index:251672576"/>
        </w:pict>
      </w:r>
      <w:r w:rsidR="009933F7" w:rsidRPr="00F2647E">
        <w:rPr>
          <w:rFonts w:ascii="Calibri Light" w:hAnsi="Calibri Light"/>
          <w:sz w:val="24"/>
          <w:szCs w:val="24"/>
        </w:rPr>
        <w:t xml:space="preserve">Other, please specify </w:t>
      </w:r>
    </w:p>
    <w:p w:rsidR="005670CC" w:rsidRDefault="005670CC" w:rsidP="005670CC">
      <w:pPr>
        <w:spacing w:after="0" w:line="276" w:lineRule="auto"/>
        <w:ind w:left="1080"/>
        <w:rPr>
          <w:rFonts w:ascii="Calibri Light" w:hAnsi="Calibri Light"/>
          <w:sz w:val="24"/>
          <w:szCs w:val="24"/>
        </w:rPr>
      </w:pPr>
    </w:p>
    <w:p w:rsidR="005670CC" w:rsidRPr="005670CC" w:rsidRDefault="005670CC" w:rsidP="005670CC">
      <w:pPr>
        <w:spacing w:after="0" w:line="276" w:lineRule="auto"/>
        <w:ind w:left="1080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spacing w:after="0" w:line="276" w:lineRule="auto"/>
        <w:ind w:left="1080"/>
        <w:contextualSpacing w:val="0"/>
        <w:rPr>
          <w:rFonts w:ascii="Calibri Light" w:hAnsi="Calibri Light"/>
          <w:sz w:val="24"/>
          <w:szCs w:val="24"/>
        </w:rPr>
      </w:pPr>
    </w:p>
    <w:p w:rsidR="005670CC" w:rsidRPr="005670CC" w:rsidRDefault="005670CC" w:rsidP="005670CC">
      <w:pPr>
        <w:spacing w:after="0" w:line="276" w:lineRule="auto"/>
        <w:ind w:left="0"/>
        <w:rPr>
          <w:rFonts w:ascii="Calibri Light" w:hAnsi="Calibri Light"/>
          <w:sz w:val="24"/>
          <w:szCs w:val="24"/>
        </w:rPr>
      </w:pPr>
    </w:p>
    <w:p w:rsidR="005670CC" w:rsidRDefault="005670CC" w:rsidP="002F5F45">
      <w:pPr>
        <w:pStyle w:val="ListParagraph"/>
        <w:spacing w:after="0" w:line="276" w:lineRule="auto"/>
        <w:ind w:left="1080"/>
        <w:contextualSpacing w:val="0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  <w:r w:rsidRPr="002632A6">
        <w:rPr>
          <w:rFonts w:ascii="Calibri Light" w:hAnsi="Calibri Light"/>
          <w:b/>
          <w:sz w:val="24"/>
          <w:szCs w:val="24"/>
        </w:rPr>
        <w:t>The 10 priorities identified by the Commission cover a wide range of topics. From the list hereunder, rate the priorities to reflect your Parliament/Chamber</w:t>
      </w:r>
      <w:r>
        <w:rPr>
          <w:rFonts w:ascii="Calibri Light" w:hAnsi="Calibri Light"/>
          <w:b/>
          <w:sz w:val="24"/>
          <w:szCs w:val="24"/>
        </w:rPr>
        <w:t>’s</w:t>
      </w:r>
      <w:r w:rsidRPr="002632A6">
        <w:rPr>
          <w:rFonts w:ascii="Calibri Light" w:hAnsi="Calibri Light"/>
          <w:b/>
          <w:sz w:val="24"/>
          <w:szCs w:val="24"/>
        </w:rPr>
        <w:t xml:space="preserve"> priorities</w:t>
      </w:r>
      <w:r>
        <w:rPr>
          <w:rFonts w:ascii="Calibri Light" w:hAnsi="Calibri Light"/>
          <w:b/>
          <w:sz w:val="24"/>
          <w:szCs w:val="24"/>
        </w:rPr>
        <w:t>:</w:t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699"/>
        <w:gridCol w:w="1474"/>
        <w:gridCol w:w="1475"/>
        <w:gridCol w:w="1475"/>
        <w:gridCol w:w="1475"/>
      </w:tblGrid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spacing w:line="276" w:lineRule="auto"/>
              <w:ind w:left="65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Priority</w:t>
            </w:r>
          </w:p>
        </w:tc>
        <w:tc>
          <w:tcPr>
            <w:tcW w:w="1474" w:type="dxa"/>
          </w:tcPr>
          <w:p w:rsidR="009933F7" w:rsidRDefault="009933F7" w:rsidP="005670CC">
            <w:pPr>
              <w:pStyle w:val="ListParagraph"/>
              <w:spacing w:line="276" w:lineRule="auto"/>
              <w:ind w:left="65"/>
              <w:contextualSpacing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F2647E">
              <w:rPr>
                <w:rFonts w:ascii="Calibri Light" w:hAnsi="Calibri Light"/>
                <w:b/>
                <w:sz w:val="24"/>
                <w:szCs w:val="24"/>
              </w:rPr>
              <w:t>Very</w:t>
            </w:r>
          </w:p>
          <w:p w:rsidR="009933F7" w:rsidRDefault="009933F7" w:rsidP="005670CC">
            <w:pPr>
              <w:pStyle w:val="ListParagraph"/>
              <w:spacing w:line="276" w:lineRule="auto"/>
              <w:ind w:left="65"/>
              <w:contextualSpacing w:val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i</w:t>
            </w:r>
            <w:r w:rsidRPr="00F2647E">
              <w:rPr>
                <w:rFonts w:ascii="Calibri Light" w:hAnsi="Calibri Light"/>
                <w:b/>
                <w:sz w:val="24"/>
                <w:szCs w:val="24"/>
              </w:rPr>
              <w:t>mportant</w:t>
            </w:r>
          </w:p>
        </w:tc>
        <w:tc>
          <w:tcPr>
            <w:tcW w:w="1475" w:type="dxa"/>
          </w:tcPr>
          <w:p w:rsidR="009933F7" w:rsidRDefault="009933F7" w:rsidP="005670CC">
            <w:pPr>
              <w:pStyle w:val="ListParagraph"/>
              <w:spacing w:line="276" w:lineRule="auto"/>
              <w:ind w:left="65"/>
              <w:contextualSpacing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F2647E">
              <w:rPr>
                <w:rFonts w:ascii="Calibri Light" w:hAnsi="Calibri Light"/>
                <w:b/>
                <w:sz w:val="24"/>
                <w:szCs w:val="24"/>
              </w:rPr>
              <w:t>Important</w:t>
            </w:r>
          </w:p>
        </w:tc>
        <w:tc>
          <w:tcPr>
            <w:tcW w:w="1475" w:type="dxa"/>
          </w:tcPr>
          <w:p w:rsidR="009933F7" w:rsidRDefault="009933F7" w:rsidP="005670CC">
            <w:pPr>
              <w:pStyle w:val="ListParagraph"/>
              <w:spacing w:line="276" w:lineRule="auto"/>
              <w:ind w:left="65"/>
              <w:contextualSpacing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F2647E">
              <w:rPr>
                <w:rFonts w:ascii="Calibri Light" w:hAnsi="Calibri Light"/>
                <w:b/>
                <w:sz w:val="24"/>
                <w:szCs w:val="24"/>
              </w:rPr>
              <w:t>Somewhat important</w:t>
            </w:r>
          </w:p>
        </w:tc>
        <w:tc>
          <w:tcPr>
            <w:tcW w:w="1475" w:type="dxa"/>
          </w:tcPr>
          <w:p w:rsidR="009933F7" w:rsidRDefault="009933F7" w:rsidP="005670CC">
            <w:pPr>
              <w:pStyle w:val="ListParagraph"/>
              <w:spacing w:line="276" w:lineRule="auto"/>
              <w:ind w:left="65"/>
              <w:contextualSpacing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F2647E">
              <w:rPr>
                <w:rFonts w:ascii="Calibri Light" w:hAnsi="Calibri Light"/>
                <w:b/>
                <w:sz w:val="24"/>
                <w:szCs w:val="24"/>
              </w:rPr>
              <w:t xml:space="preserve">Not </w:t>
            </w:r>
          </w:p>
          <w:p w:rsidR="009933F7" w:rsidRDefault="009933F7" w:rsidP="005670CC">
            <w:pPr>
              <w:pStyle w:val="ListParagraph"/>
              <w:spacing w:line="276" w:lineRule="auto"/>
              <w:ind w:left="65"/>
              <w:contextualSpacing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F2647E">
              <w:rPr>
                <w:rFonts w:ascii="Calibri Light" w:hAnsi="Calibri Light"/>
                <w:b/>
                <w:sz w:val="24"/>
                <w:szCs w:val="24"/>
              </w:rPr>
              <w:t>important</w:t>
            </w:r>
          </w:p>
        </w:tc>
      </w:tr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spacing w:line="276" w:lineRule="auto"/>
              <w:ind w:left="76" w:hanging="11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A new Boost for Jobs, Growth and Investment</w:t>
            </w:r>
          </w:p>
        </w:tc>
        <w:tc>
          <w:tcPr>
            <w:tcW w:w="147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spacing w:line="276" w:lineRule="auto"/>
              <w:ind w:left="76" w:hanging="11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A connected Digital Single Market</w:t>
            </w:r>
          </w:p>
        </w:tc>
        <w:tc>
          <w:tcPr>
            <w:tcW w:w="147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spacing w:line="276" w:lineRule="auto"/>
              <w:ind w:left="76" w:hanging="11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 xml:space="preserve">A Resilient Energy Union with a forward-looking Climate Change Policy </w:t>
            </w:r>
          </w:p>
        </w:tc>
        <w:tc>
          <w:tcPr>
            <w:tcW w:w="147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pStyle w:val="ListParagraph"/>
              <w:spacing w:line="276" w:lineRule="auto"/>
              <w:ind w:left="76" w:hanging="11"/>
              <w:contextualSpacing w:val="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A deeper and Fairer Internal Market with a Strengthened Industrial Base</w:t>
            </w:r>
          </w:p>
        </w:tc>
        <w:tc>
          <w:tcPr>
            <w:tcW w:w="147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pStyle w:val="ListParagraph"/>
              <w:spacing w:line="276" w:lineRule="auto"/>
              <w:ind w:left="76" w:hanging="11"/>
              <w:contextualSpacing w:val="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lastRenderedPageBreak/>
              <w:t>A deeper and Fairer Economic and Monetary Union</w:t>
            </w:r>
          </w:p>
        </w:tc>
        <w:tc>
          <w:tcPr>
            <w:tcW w:w="147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pStyle w:val="ListParagraph"/>
              <w:spacing w:line="276" w:lineRule="auto"/>
              <w:ind w:left="76" w:hanging="11"/>
              <w:contextualSpacing w:val="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Trade: A reasonable and Balanced Free Trade Agreement with the US</w:t>
            </w:r>
          </w:p>
        </w:tc>
        <w:tc>
          <w:tcPr>
            <w:tcW w:w="147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spacing w:line="276" w:lineRule="auto"/>
              <w:ind w:left="76" w:hanging="11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An Area of Justice and Fundamental Rights based on Mutual Trust</w:t>
            </w:r>
          </w:p>
        </w:tc>
        <w:tc>
          <w:tcPr>
            <w:tcW w:w="147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spacing w:line="276" w:lineRule="auto"/>
              <w:ind w:left="76" w:hanging="11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Towards a new policy on migration</w:t>
            </w:r>
          </w:p>
        </w:tc>
        <w:tc>
          <w:tcPr>
            <w:tcW w:w="147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pStyle w:val="ListParagraph"/>
              <w:spacing w:line="276" w:lineRule="auto"/>
              <w:ind w:left="76" w:hanging="11"/>
              <w:contextualSpacing w:val="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A stronger global actor</w:t>
            </w:r>
          </w:p>
        </w:tc>
        <w:tc>
          <w:tcPr>
            <w:tcW w:w="147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33F7" w:rsidRPr="00F2647E" w:rsidTr="009933F7">
        <w:tc>
          <w:tcPr>
            <w:tcW w:w="2699" w:type="dxa"/>
          </w:tcPr>
          <w:p w:rsidR="009933F7" w:rsidRDefault="009933F7" w:rsidP="005670CC">
            <w:pPr>
              <w:pStyle w:val="ListParagraph"/>
              <w:spacing w:line="276" w:lineRule="auto"/>
              <w:ind w:left="76" w:hanging="11"/>
              <w:contextualSpacing w:val="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2647E">
              <w:rPr>
                <w:rFonts w:ascii="Calibri Light" w:hAnsi="Calibri Light"/>
                <w:sz w:val="24"/>
                <w:szCs w:val="24"/>
              </w:rPr>
              <w:t>A Union of Democratic Change</w:t>
            </w:r>
          </w:p>
        </w:tc>
        <w:tc>
          <w:tcPr>
            <w:tcW w:w="1474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75" w:type="dxa"/>
          </w:tcPr>
          <w:p w:rsidR="009933F7" w:rsidRDefault="009933F7" w:rsidP="002F5F45">
            <w:pPr>
              <w:pStyle w:val="ListParagraph"/>
              <w:spacing w:line="276" w:lineRule="auto"/>
              <w:ind w:left="0"/>
              <w:contextualSpacing w:val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</w:p>
    <w:p w:rsidR="009933F7" w:rsidRDefault="005670CC" w:rsidP="002F5F45">
      <w:pPr>
        <w:pStyle w:val="ListParagraph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I</w:t>
      </w:r>
      <w:r w:rsidR="009933F7" w:rsidRPr="002632A6">
        <w:rPr>
          <w:rFonts w:ascii="Calibri Light" w:hAnsi="Calibri Light"/>
          <w:b/>
          <w:sz w:val="24"/>
          <w:szCs w:val="24"/>
        </w:rPr>
        <w:t>n which ways could national Parliaments further promote the European project?</w:t>
      </w:r>
      <w:r w:rsidR="009933F7" w:rsidRPr="00B234F1">
        <w:rPr>
          <w:rFonts w:ascii="Calibri Light" w:hAnsi="Calibri Light"/>
          <w:b/>
          <w:sz w:val="24"/>
          <w:szCs w:val="24"/>
        </w:rPr>
        <w:t xml:space="preserve"> </w:t>
      </w:r>
      <w:r w:rsidR="009933F7">
        <w:rPr>
          <w:rFonts w:ascii="Calibri Light" w:hAnsi="Calibri Light" w:cs="Arial"/>
          <w:b/>
          <w:sz w:val="24"/>
          <w:szCs w:val="24"/>
        </w:rPr>
        <w:t>You may choose more than one:</w:t>
      </w:r>
    </w:p>
    <w:p w:rsidR="009933F7" w:rsidRDefault="009933F7" w:rsidP="002F5F45">
      <w:pPr>
        <w:pStyle w:val="ListParagraph"/>
        <w:numPr>
          <w:ilvl w:val="0"/>
          <w:numId w:val="25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>Through a more effective scrutiny process throughout the legislative process</w:t>
      </w:r>
      <w:r>
        <w:rPr>
          <w:rFonts w:ascii="Calibri Light" w:hAnsi="Calibri Light"/>
          <w:sz w:val="24"/>
          <w:szCs w:val="24"/>
        </w:rPr>
        <w:t>.</w:t>
      </w:r>
    </w:p>
    <w:p w:rsidR="009933F7" w:rsidRDefault="009933F7" w:rsidP="002F5F45">
      <w:pPr>
        <w:pStyle w:val="ListParagraph"/>
        <w:numPr>
          <w:ilvl w:val="0"/>
          <w:numId w:val="25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 xml:space="preserve">Through improved cooperation </w:t>
      </w:r>
      <w:r>
        <w:rPr>
          <w:rFonts w:ascii="Calibri Light" w:hAnsi="Calibri Light"/>
          <w:sz w:val="24"/>
          <w:szCs w:val="24"/>
        </w:rPr>
        <w:t>among</w:t>
      </w:r>
      <w:r w:rsidRPr="00F2647E">
        <w:rPr>
          <w:rFonts w:ascii="Calibri Light" w:hAnsi="Calibri Light"/>
          <w:sz w:val="24"/>
          <w:szCs w:val="24"/>
        </w:rPr>
        <w:t xml:space="preserve"> national Parliaments throughout the legislative process</w:t>
      </w:r>
      <w:r>
        <w:rPr>
          <w:rFonts w:ascii="Calibri Light" w:hAnsi="Calibri Light"/>
          <w:sz w:val="24"/>
          <w:szCs w:val="24"/>
        </w:rPr>
        <w:t>.</w:t>
      </w:r>
      <w:r w:rsidRPr="00F2647E">
        <w:rPr>
          <w:rFonts w:ascii="Calibri Light" w:hAnsi="Calibri Light"/>
          <w:sz w:val="24"/>
          <w:szCs w:val="24"/>
        </w:rPr>
        <w:t xml:space="preserve"> </w:t>
      </w:r>
    </w:p>
    <w:p w:rsidR="009933F7" w:rsidRDefault="009933F7" w:rsidP="002F5F45">
      <w:pPr>
        <w:pStyle w:val="ListParagraph"/>
        <w:numPr>
          <w:ilvl w:val="0"/>
          <w:numId w:val="25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F2647E">
        <w:rPr>
          <w:rFonts w:ascii="Calibri Light" w:hAnsi="Calibri Light"/>
          <w:sz w:val="24"/>
          <w:szCs w:val="24"/>
        </w:rPr>
        <w:t>Through enhanced input from European citizens on EU actions</w:t>
      </w:r>
      <w:r>
        <w:rPr>
          <w:rFonts w:ascii="Calibri Light" w:hAnsi="Calibri Light"/>
          <w:sz w:val="24"/>
          <w:szCs w:val="24"/>
        </w:rPr>
        <w:t>.</w:t>
      </w:r>
      <w:r w:rsidRPr="00F2647E">
        <w:rPr>
          <w:rFonts w:ascii="Calibri Light" w:hAnsi="Calibri Light"/>
          <w:sz w:val="24"/>
          <w:szCs w:val="24"/>
        </w:rPr>
        <w:t xml:space="preserve"> </w:t>
      </w:r>
    </w:p>
    <w:p w:rsidR="009933F7" w:rsidRDefault="00EF6471" w:rsidP="002F5F45">
      <w:pPr>
        <w:pStyle w:val="ListParagraph"/>
        <w:numPr>
          <w:ilvl w:val="0"/>
          <w:numId w:val="25"/>
        </w:numPr>
        <w:spacing w:after="0" w:line="276" w:lineRule="auto"/>
        <w:ind w:left="993" w:hanging="284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en-GB"/>
        </w:rPr>
        <w:pict>
          <v:rect id="_x0000_s1074" style="position:absolute;left:0;text-align:left;margin-left:50.25pt;margin-top:16.15pt;width:406.5pt;height:60.5pt;z-index:251673600"/>
        </w:pict>
      </w:r>
      <w:r w:rsidR="009933F7" w:rsidRPr="00F2647E">
        <w:rPr>
          <w:rFonts w:ascii="Calibri Light" w:hAnsi="Calibri Light"/>
          <w:sz w:val="24"/>
          <w:szCs w:val="24"/>
        </w:rPr>
        <w:t xml:space="preserve">Other, please specify </w:t>
      </w:r>
    </w:p>
    <w:p w:rsidR="005670CC" w:rsidRDefault="005670CC" w:rsidP="005670CC">
      <w:pPr>
        <w:pStyle w:val="ListParagraph"/>
        <w:spacing w:after="0" w:line="276" w:lineRule="auto"/>
        <w:ind w:left="993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pStyle w:val="ListParagraph"/>
        <w:spacing w:after="0" w:line="276" w:lineRule="auto"/>
        <w:ind w:left="1364" w:hanging="655"/>
        <w:contextualSpacing w:val="0"/>
        <w:rPr>
          <w:rFonts w:ascii="Calibri Light" w:hAnsi="Calibri Light"/>
          <w:sz w:val="24"/>
          <w:szCs w:val="24"/>
        </w:rPr>
      </w:pPr>
    </w:p>
    <w:p w:rsidR="005670CC" w:rsidRPr="005670CC" w:rsidRDefault="005670CC" w:rsidP="005670CC">
      <w:pPr>
        <w:spacing w:after="0" w:line="276" w:lineRule="auto"/>
        <w:ind w:left="0"/>
        <w:rPr>
          <w:rFonts w:ascii="Calibri Light" w:hAnsi="Calibri Light"/>
          <w:sz w:val="24"/>
          <w:szCs w:val="24"/>
        </w:rPr>
      </w:pPr>
    </w:p>
    <w:p w:rsidR="005670CC" w:rsidRDefault="005670CC" w:rsidP="002F5F45">
      <w:pPr>
        <w:pStyle w:val="ListParagraph"/>
        <w:spacing w:after="0" w:line="276" w:lineRule="auto"/>
        <w:ind w:left="1364" w:hanging="655"/>
        <w:contextualSpacing w:val="0"/>
        <w:rPr>
          <w:rFonts w:ascii="Calibri Light" w:hAnsi="Calibri Light"/>
          <w:sz w:val="24"/>
          <w:szCs w:val="24"/>
        </w:rPr>
      </w:pPr>
    </w:p>
    <w:p w:rsidR="00FA0164" w:rsidRDefault="00FA0164" w:rsidP="002F5F45">
      <w:pPr>
        <w:pStyle w:val="ListParagraph"/>
        <w:spacing w:after="0" w:line="276" w:lineRule="auto"/>
        <w:ind w:left="1364" w:hanging="655"/>
        <w:contextualSpacing w:val="0"/>
        <w:rPr>
          <w:rFonts w:ascii="Calibri Light" w:hAnsi="Calibri Light"/>
          <w:sz w:val="24"/>
          <w:szCs w:val="24"/>
        </w:rPr>
      </w:pPr>
    </w:p>
    <w:p w:rsidR="009933F7" w:rsidRPr="00FA0164" w:rsidRDefault="009933F7" w:rsidP="002F5F45">
      <w:pPr>
        <w:pStyle w:val="ListParagraph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Calibri Light" w:hAnsi="Calibri Light"/>
          <w:b/>
          <w:sz w:val="24"/>
          <w:szCs w:val="24"/>
        </w:rPr>
      </w:pPr>
      <w:r w:rsidRPr="00FA0164">
        <w:rPr>
          <w:rFonts w:ascii="Calibri Light" w:hAnsi="Calibri Light"/>
          <w:b/>
          <w:sz w:val="24"/>
          <w:szCs w:val="24"/>
        </w:rPr>
        <w:t>If you wish to provide any additional information on Chapter 2, please do so below:</w:t>
      </w:r>
    </w:p>
    <w:p w:rsidR="009933F7" w:rsidRDefault="00EF6471" w:rsidP="002F5F45">
      <w:p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Arial"/>
          <w:i/>
          <w:noProof/>
          <w:sz w:val="24"/>
          <w:szCs w:val="24"/>
          <w:lang w:eastAsia="en-GB"/>
        </w:rPr>
        <w:pict>
          <v:rect id="_x0000_s1075" style="position:absolute;left:0;text-align:left;margin-left:50.25pt;margin-top:1.15pt;width:406.5pt;height:60.5pt;z-index:251674624"/>
        </w:pict>
      </w:r>
    </w:p>
    <w:p w:rsidR="005670CC" w:rsidRDefault="005670CC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5670CC" w:rsidRDefault="005670CC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5670CC" w:rsidRDefault="005670CC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5670CC" w:rsidRDefault="005670CC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5670CC" w:rsidRDefault="005670CC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5670CC" w:rsidRDefault="005670CC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3D4247" w:rsidRDefault="003D4247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3D4247" w:rsidRDefault="003D4247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5670CC" w:rsidRDefault="005670CC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5670CC" w:rsidRDefault="005670CC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5670CC" w:rsidRDefault="005670CC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9933F7" w:rsidRDefault="009933F7" w:rsidP="003D4247">
      <w:pPr>
        <w:spacing w:after="0" w:line="276" w:lineRule="auto"/>
        <w:ind w:left="284"/>
        <w:jc w:val="both"/>
        <w:rPr>
          <w:rFonts w:ascii="Calibri Light" w:hAnsi="Calibri Light" w:cs="Times New Roman"/>
          <w:b/>
          <w:sz w:val="24"/>
          <w:szCs w:val="24"/>
        </w:rPr>
      </w:pPr>
      <w:r w:rsidRPr="00E12858">
        <w:rPr>
          <w:rFonts w:ascii="Calibri Light" w:hAnsi="Calibri Light" w:cs="Times New Roman"/>
          <w:b/>
          <w:sz w:val="24"/>
          <w:szCs w:val="24"/>
        </w:rPr>
        <w:lastRenderedPageBreak/>
        <w:t>CHAPTER 3</w:t>
      </w:r>
      <w:r>
        <w:rPr>
          <w:rFonts w:ascii="Calibri Light" w:hAnsi="Calibri Light" w:cs="Times New Roman"/>
          <w:b/>
          <w:sz w:val="24"/>
          <w:szCs w:val="24"/>
        </w:rPr>
        <w:t xml:space="preserve">: </w:t>
      </w:r>
      <w:r w:rsidRPr="00E12858">
        <w:rPr>
          <w:rFonts w:ascii="Calibri Light" w:hAnsi="Calibri Light" w:cs="Times New Roman"/>
          <w:b/>
          <w:sz w:val="24"/>
          <w:szCs w:val="24"/>
        </w:rPr>
        <w:t>COMBATING HUMAN SMUGGLING AND TRAFFICKING AND ESTABLISHING A HUMANE AND EFFECTIVE RETURN AND READMISSION POLICY</w:t>
      </w:r>
    </w:p>
    <w:p w:rsidR="009933F7" w:rsidRDefault="009933F7" w:rsidP="003D4247">
      <w:pPr>
        <w:spacing w:after="0" w:line="276" w:lineRule="auto"/>
        <w:ind w:left="284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9933F7" w:rsidRDefault="009933F7" w:rsidP="003D4247">
      <w:pPr>
        <w:spacing w:after="0" w:line="276" w:lineRule="auto"/>
        <w:ind w:left="284"/>
        <w:jc w:val="both"/>
        <w:rPr>
          <w:rFonts w:ascii="Calibri Light" w:hAnsi="Calibri Light" w:cs="Times New Roman"/>
          <w:b/>
          <w:sz w:val="24"/>
          <w:szCs w:val="24"/>
        </w:rPr>
      </w:pPr>
      <w:r w:rsidRPr="00E12858">
        <w:rPr>
          <w:rFonts w:ascii="Calibri Light" w:hAnsi="Calibri Light" w:cs="Times New Roman"/>
          <w:b/>
          <w:sz w:val="24"/>
          <w:szCs w:val="24"/>
        </w:rPr>
        <w:t>SECTION A</w:t>
      </w:r>
      <w:r>
        <w:rPr>
          <w:rFonts w:ascii="Calibri Light" w:hAnsi="Calibri Light" w:cs="Times New Roman"/>
          <w:b/>
          <w:sz w:val="24"/>
          <w:szCs w:val="24"/>
        </w:rPr>
        <w:t xml:space="preserve">: </w:t>
      </w:r>
      <w:r w:rsidRPr="00E12858">
        <w:rPr>
          <w:rFonts w:ascii="Calibri Light" w:hAnsi="Calibri Light" w:cs="Times New Roman"/>
          <w:b/>
          <w:sz w:val="24"/>
          <w:szCs w:val="24"/>
        </w:rPr>
        <w:t>ANALYS</w:t>
      </w:r>
      <w:r>
        <w:rPr>
          <w:rFonts w:ascii="Calibri Light" w:hAnsi="Calibri Light" w:cs="Times New Roman"/>
          <w:b/>
          <w:sz w:val="24"/>
          <w:szCs w:val="24"/>
        </w:rPr>
        <w:t>I</w:t>
      </w:r>
      <w:r w:rsidRPr="00E12858">
        <w:rPr>
          <w:rFonts w:ascii="Calibri Light" w:hAnsi="Calibri Light" w:cs="Times New Roman"/>
          <w:b/>
          <w:sz w:val="24"/>
          <w:szCs w:val="24"/>
        </w:rPr>
        <w:t>S ON THE PROGRESS OF SCRUTINY BY NATIONAL PARLIAMENTS</w:t>
      </w:r>
    </w:p>
    <w:p w:rsidR="009933F7" w:rsidRDefault="009933F7" w:rsidP="003D4247">
      <w:pPr>
        <w:spacing w:after="0" w:line="276" w:lineRule="auto"/>
        <w:ind w:left="284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9933F7" w:rsidRDefault="009933F7" w:rsidP="003D4247">
      <w:pPr>
        <w:pStyle w:val="ListParagraph"/>
        <w:numPr>
          <w:ilvl w:val="0"/>
          <w:numId w:val="26"/>
        </w:numPr>
        <w:spacing w:after="0" w:line="276" w:lineRule="auto"/>
        <w:ind w:left="284" w:hanging="284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The years 2015 and 2016 presented Member States close to the Mediterranean and the Bal</w:t>
      </w:r>
      <w:r>
        <w:rPr>
          <w:rFonts w:ascii="Calibri Light" w:hAnsi="Calibri Light" w:cs="Times New Roman"/>
          <w:b/>
          <w:sz w:val="24"/>
          <w:szCs w:val="24"/>
        </w:rPr>
        <w:t>kan</w:t>
      </w:r>
      <w:r w:rsidRPr="002632A6">
        <w:rPr>
          <w:rFonts w:ascii="Calibri Light" w:hAnsi="Calibri Light" w:cs="Times New Roman"/>
          <w:b/>
          <w:sz w:val="24"/>
          <w:szCs w:val="24"/>
        </w:rPr>
        <w:t xml:space="preserve"> routes with unprecedented pressure to provide humanitarian assistance to people in distress, whilst securing external borders against potential criminal and </w:t>
      </w:r>
      <w:r w:rsidRPr="001E411C">
        <w:rPr>
          <w:rFonts w:ascii="Calibri Light" w:hAnsi="Calibri Light" w:cs="Times New Roman"/>
          <w:b/>
          <w:sz w:val="24"/>
          <w:szCs w:val="24"/>
        </w:rPr>
        <w:t>terrorist infiltration.</w:t>
      </w:r>
    </w:p>
    <w:p w:rsidR="009933F7" w:rsidRDefault="009933F7" w:rsidP="002F5F45">
      <w:pPr>
        <w:spacing w:after="0" w:line="276" w:lineRule="auto"/>
        <w:ind w:firstLine="709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3D4247">
      <w:pPr>
        <w:spacing w:after="0" w:line="276" w:lineRule="auto"/>
        <w:ind w:left="360" w:firstLine="491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sz w:val="24"/>
          <w:szCs w:val="24"/>
        </w:rPr>
        <w:t>Has your Parliament dedicated a debate on this</w:t>
      </w:r>
      <w:r>
        <w:rPr>
          <w:rFonts w:ascii="Calibri Light" w:hAnsi="Calibri Light" w:cs="Times New Roman"/>
          <w:sz w:val="24"/>
          <w:szCs w:val="24"/>
        </w:rPr>
        <w:t xml:space="preserve"> subject</w:t>
      </w:r>
      <w:r w:rsidRPr="002632A6">
        <w:rPr>
          <w:rFonts w:ascii="Calibri Light" w:hAnsi="Calibri Light" w:cs="Times New Roman"/>
          <w:sz w:val="24"/>
          <w:szCs w:val="24"/>
        </w:rPr>
        <w:t>?</w:t>
      </w:r>
    </w:p>
    <w:p w:rsidR="009933F7" w:rsidRPr="003C6B4D" w:rsidRDefault="009933F7" w:rsidP="003D4247">
      <w:pPr>
        <w:spacing w:after="0" w:line="276" w:lineRule="auto"/>
        <w:ind w:left="851"/>
        <w:jc w:val="both"/>
        <w:rPr>
          <w:rFonts w:ascii="Calibri Light" w:hAnsi="Calibri Light" w:cs="Times New Roman"/>
          <w:sz w:val="24"/>
          <w:szCs w:val="24"/>
        </w:rPr>
      </w:pPr>
      <w:r w:rsidRPr="003C6B4D">
        <w:rPr>
          <w:rFonts w:ascii="Calibri Light" w:hAnsi="Calibri Light" w:cs="Times New Roman"/>
          <w:sz w:val="24"/>
          <w:szCs w:val="24"/>
        </w:rPr>
        <w:t>Yes</w:t>
      </w:r>
      <w:r w:rsidR="003C6B4D" w:rsidRPr="003C6B4D">
        <w:rPr>
          <w:rFonts w:ascii="Calibri Light" w:hAnsi="Calibri Light" w:cs="Times New Roman"/>
          <w:sz w:val="24"/>
          <w:szCs w:val="24"/>
        </w:rPr>
        <w:tab/>
      </w:r>
      <w:r w:rsidR="003C6B4D" w:rsidRPr="003C6B4D">
        <w:rPr>
          <w:rFonts w:ascii="Calibri Light" w:hAnsi="Calibri Light" w:cs="Times New Roman"/>
          <w:sz w:val="24"/>
          <w:szCs w:val="24"/>
        </w:rPr>
        <w:sym w:font="Symbol" w:char="F0A0"/>
      </w:r>
      <w:r w:rsidRPr="003C6B4D">
        <w:rPr>
          <w:rFonts w:ascii="Calibri Light" w:hAnsi="Calibri Light" w:cs="Times New Roman"/>
          <w:sz w:val="24"/>
          <w:szCs w:val="24"/>
        </w:rPr>
        <w:tab/>
        <w:t xml:space="preserve">   </w:t>
      </w:r>
    </w:p>
    <w:p w:rsidR="009933F7" w:rsidRDefault="009933F7" w:rsidP="003D4247">
      <w:pPr>
        <w:spacing w:after="0" w:line="276" w:lineRule="auto"/>
        <w:ind w:left="851"/>
        <w:jc w:val="both"/>
        <w:rPr>
          <w:rFonts w:ascii="Calibri Light" w:hAnsi="Calibri Light" w:cs="Arial"/>
          <w:sz w:val="24"/>
          <w:szCs w:val="24"/>
        </w:rPr>
      </w:pPr>
      <w:r w:rsidRPr="003C6B4D">
        <w:rPr>
          <w:rFonts w:ascii="Calibri Light" w:hAnsi="Calibri Light" w:cs="Times New Roman"/>
          <w:sz w:val="24"/>
          <w:szCs w:val="24"/>
        </w:rPr>
        <w:t>No</w:t>
      </w:r>
      <w:r w:rsidR="003C6B4D" w:rsidRPr="003C6B4D">
        <w:rPr>
          <w:rFonts w:ascii="Calibri Light" w:hAnsi="Calibri Light" w:cs="Times New Roman"/>
          <w:sz w:val="24"/>
          <w:szCs w:val="24"/>
        </w:rPr>
        <w:tab/>
      </w:r>
      <w:r w:rsidR="003C6B4D" w:rsidRPr="003C6B4D">
        <w:rPr>
          <w:rFonts w:ascii="Calibri Light" w:hAnsi="Calibri Light" w:cs="Times New Roman"/>
          <w:sz w:val="24"/>
          <w:szCs w:val="24"/>
        </w:rPr>
        <w:sym w:font="Symbol" w:char="F0A0"/>
      </w:r>
      <w:r w:rsidRPr="002632A6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 xml:space="preserve">   </w:t>
      </w:r>
    </w:p>
    <w:p w:rsidR="009933F7" w:rsidRDefault="009933F7" w:rsidP="003D4247">
      <w:pPr>
        <w:spacing w:after="0" w:line="276" w:lineRule="auto"/>
        <w:ind w:left="851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3D4247">
      <w:pPr>
        <w:spacing w:after="0" w:line="276" w:lineRule="auto"/>
        <w:ind w:left="851"/>
        <w:jc w:val="both"/>
        <w:rPr>
          <w:rFonts w:ascii="Calibri Light" w:hAnsi="Calibri Light" w:cs="Times New Roman"/>
          <w:sz w:val="24"/>
          <w:szCs w:val="24"/>
        </w:rPr>
      </w:pPr>
      <w:r w:rsidRPr="00E12858">
        <w:rPr>
          <w:rFonts w:ascii="Calibri Light" w:hAnsi="Calibri Light" w:cs="Times New Roman"/>
          <w:sz w:val="24"/>
          <w:szCs w:val="24"/>
        </w:rPr>
        <w:t xml:space="preserve">If </w:t>
      </w:r>
      <w:r>
        <w:rPr>
          <w:rFonts w:ascii="Calibri Light" w:hAnsi="Calibri Light" w:cs="Times New Roman"/>
          <w:sz w:val="24"/>
          <w:szCs w:val="24"/>
        </w:rPr>
        <w:t xml:space="preserve">the answer is </w:t>
      </w:r>
      <w:r w:rsidRPr="002632A6">
        <w:rPr>
          <w:rFonts w:ascii="Calibri Light" w:hAnsi="Calibri Light" w:cs="Times New Roman"/>
          <w:b/>
          <w:sz w:val="24"/>
          <w:szCs w:val="24"/>
        </w:rPr>
        <w:t>Yes</w:t>
      </w:r>
      <w:r w:rsidRPr="00E12858">
        <w:rPr>
          <w:rFonts w:ascii="Calibri Light" w:hAnsi="Calibri Light" w:cs="Times New Roman"/>
          <w:sz w:val="24"/>
          <w:szCs w:val="24"/>
        </w:rPr>
        <w:t xml:space="preserve">, the debate was carried </w:t>
      </w:r>
      <w:r>
        <w:rPr>
          <w:rFonts w:ascii="Calibri Light" w:hAnsi="Calibri Light" w:cs="Times New Roman"/>
          <w:sz w:val="24"/>
          <w:szCs w:val="24"/>
        </w:rPr>
        <w:t>out in: (Please t</w:t>
      </w:r>
      <w:r w:rsidRPr="00E12858">
        <w:rPr>
          <w:rFonts w:ascii="Calibri Light" w:hAnsi="Calibri Light" w:cs="Times New Roman"/>
          <w:sz w:val="24"/>
          <w:szCs w:val="24"/>
        </w:rPr>
        <w:t>ick where applicable)</w:t>
      </w:r>
    </w:p>
    <w:p w:rsidR="009933F7" w:rsidRDefault="009933F7" w:rsidP="003D4247">
      <w:pPr>
        <w:pStyle w:val="ListParagraph"/>
        <w:numPr>
          <w:ilvl w:val="0"/>
          <w:numId w:val="27"/>
        </w:numPr>
        <w:spacing w:after="0" w:line="276" w:lineRule="auto"/>
        <w:ind w:left="851" w:firstLine="0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sz w:val="24"/>
          <w:szCs w:val="24"/>
        </w:rPr>
        <w:t xml:space="preserve">Plenary </w:t>
      </w:r>
    </w:p>
    <w:p w:rsidR="009933F7" w:rsidRDefault="009933F7" w:rsidP="003D4247">
      <w:pPr>
        <w:pStyle w:val="ListParagraph"/>
        <w:numPr>
          <w:ilvl w:val="0"/>
          <w:numId w:val="27"/>
        </w:numPr>
        <w:spacing w:after="0" w:line="276" w:lineRule="auto"/>
        <w:ind w:left="851" w:firstLine="0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sz w:val="24"/>
          <w:szCs w:val="24"/>
        </w:rPr>
        <w:t xml:space="preserve">Committee </w:t>
      </w:r>
    </w:p>
    <w:p w:rsidR="009A2728" w:rsidRDefault="009933F7" w:rsidP="003D4247">
      <w:pPr>
        <w:pStyle w:val="ListParagraph"/>
        <w:numPr>
          <w:ilvl w:val="0"/>
          <w:numId w:val="27"/>
        </w:numPr>
        <w:spacing w:after="0" w:line="276" w:lineRule="auto"/>
        <w:ind w:left="851" w:firstLine="0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sz w:val="24"/>
          <w:szCs w:val="24"/>
        </w:rPr>
        <w:t>Other, please specify</w:t>
      </w:r>
    </w:p>
    <w:p w:rsidR="003D4247" w:rsidRPr="003D4247" w:rsidRDefault="00EF6471" w:rsidP="009A2728">
      <w:pPr>
        <w:pStyle w:val="ListParagraph"/>
        <w:spacing w:after="0" w:line="276" w:lineRule="auto"/>
        <w:ind w:left="851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noProof/>
          <w:sz w:val="24"/>
          <w:szCs w:val="24"/>
          <w:lang w:eastAsia="en-GB"/>
        </w:rPr>
        <w:pict>
          <v:rect id="_x0000_s1076" style="position:absolute;left:0;text-align:left;margin-left:72.75pt;margin-top:2.25pt;width:376.5pt;height:60.5pt;z-index:251675648"/>
        </w:pict>
      </w:r>
      <w:r w:rsidR="009933F7" w:rsidRPr="002632A6">
        <w:rPr>
          <w:rFonts w:ascii="Calibri Light" w:hAnsi="Calibri Light" w:cs="Times New Roman"/>
          <w:sz w:val="24"/>
          <w:szCs w:val="24"/>
        </w:rPr>
        <w:t xml:space="preserve"> </w:t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A2728" w:rsidRDefault="009A2728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A2728" w:rsidRDefault="009A2728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A2728" w:rsidRDefault="009A2728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3D4247">
      <w:pPr>
        <w:pStyle w:val="ListParagraph"/>
        <w:numPr>
          <w:ilvl w:val="0"/>
          <w:numId w:val="26"/>
        </w:numPr>
        <w:spacing w:after="0" w:line="276" w:lineRule="auto"/>
        <w:ind w:left="426" w:hanging="426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 xml:space="preserve">According to your Parliament/Chamber which of the main migratory routes needs increased attention at EU level? </w:t>
      </w:r>
    </w:p>
    <w:p w:rsidR="009933F7" w:rsidRDefault="009933F7" w:rsidP="003D4247">
      <w:pPr>
        <w:pStyle w:val="ListParagraph"/>
        <w:numPr>
          <w:ilvl w:val="0"/>
          <w:numId w:val="28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E12858">
        <w:rPr>
          <w:rFonts w:ascii="Calibri Light" w:hAnsi="Calibri Light" w:cs="Times New Roman"/>
          <w:sz w:val="24"/>
          <w:szCs w:val="24"/>
        </w:rPr>
        <w:t xml:space="preserve">Balkan route </w:t>
      </w:r>
    </w:p>
    <w:p w:rsidR="009933F7" w:rsidRDefault="009933F7" w:rsidP="003D4247">
      <w:pPr>
        <w:pStyle w:val="ListParagraph"/>
        <w:numPr>
          <w:ilvl w:val="0"/>
          <w:numId w:val="28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E12858">
        <w:rPr>
          <w:rFonts w:ascii="Calibri Light" w:hAnsi="Calibri Light" w:cs="Times New Roman"/>
          <w:sz w:val="24"/>
          <w:szCs w:val="24"/>
        </w:rPr>
        <w:t xml:space="preserve">Mediterranean route </w:t>
      </w:r>
    </w:p>
    <w:p w:rsidR="009933F7" w:rsidRDefault="009933F7" w:rsidP="003D4247">
      <w:pPr>
        <w:pStyle w:val="ListParagraph"/>
        <w:numPr>
          <w:ilvl w:val="0"/>
          <w:numId w:val="28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E12858">
        <w:rPr>
          <w:rFonts w:ascii="Calibri Light" w:hAnsi="Calibri Light" w:cs="Times New Roman"/>
          <w:sz w:val="24"/>
          <w:szCs w:val="24"/>
        </w:rPr>
        <w:t xml:space="preserve">Both </w:t>
      </w:r>
      <w:r>
        <w:rPr>
          <w:rFonts w:ascii="Calibri Light" w:hAnsi="Calibri Light" w:cs="Times New Roman"/>
          <w:sz w:val="24"/>
          <w:szCs w:val="24"/>
        </w:rPr>
        <w:t>Balkan and Mediterranean routes</w:t>
      </w:r>
    </w:p>
    <w:p w:rsidR="003D4247" w:rsidRPr="003D4247" w:rsidRDefault="009933F7" w:rsidP="003D4247">
      <w:pPr>
        <w:pStyle w:val="ListParagraph"/>
        <w:numPr>
          <w:ilvl w:val="0"/>
          <w:numId w:val="35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3D4247">
        <w:rPr>
          <w:rFonts w:ascii="Calibri Light" w:hAnsi="Calibri Light" w:cs="Times New Roman"/>
          <w:sz w:val="24"/>
          <w:szCs w:val="24"/>
        </w:rPr>
        <w:t xml:space="preserve">Other, please specify </w:t>
      </w:r>
    </w:p>
    <w:p w:rsidR="003D4247" w:rsidRPr="003D4247" w:rsidRDefault="00EF6471" w:rsidP="003D4247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noProof/>
          <w:sz w:val="24"/>
          <w:szCs w:val="24"/>
          <w:lang w:eastAsia="en-GB"/>
        </w:rPr>
        <w:pict>
          <v:rect id="_x0000_s1077" style="position:absolute;left:0;text-align:left;margin-left:72.75pt;margin-top:2.45pt;width:376.5pt;height:60.5pt;z-index:251676672"/>
        </w:pict>
      </w:r>
    </w:p>
    <w:p w:rsidR="003D4247" w:rsidRDefault="003D4247" w:rsidP="003D4247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9A2728" w:rsidRDefault="009A2728" w:rsidP="003D4247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9A2728" w:rsidRDefault="009A2728" w:rsidP="003D4247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9A2728" w:rsidRPr="003D4247" w:rsidRDefault="009A2728" w:rsidP="003D4247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9933F7" w:rsidRPr="003D4247" w:rsidRDefault="009933F7" w:rsidP="003D4247">
      <w:pPr>
        <w:pStyle w:val="ListParagraph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Calibri Light" w:hAnsi="Calibri Light" w:cs="Times New Roman"/>
          <w:b/>
          <w:sz w:val="24"/>
          <w:szCs w:val="24"/>
        </w:rPr>
      </w:pPr>
      <w:r w:rsidRPr="003D4247">
        <w:rPr>
          <w:rFonts w:ascii="Calibri Light" w:hAnsi="Calibri Light" w:cs="Times New Roman"/>
          <w:b/>
          <w:sz w:val="24"/>
          <w:szCs w:val="24"/>
        </w:rPr>
        <w:t xml:space="preserve">Has your parliament discussed the following dossiers? Please tick where applicable: </w:t>
      </w:r>
    </w:p>
    <w:p w:rsidR="009933F7" w:rsidRDefault="009933F7" w:rsidP="009A2728">
      <w:pPr>
        <w:pStyle w:val="ListParagraph"/>
        <w:numPr>
          <w:ilvl w:val="0"/>
          <w:numId w:val="29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COM (2015) 285</w:t>
      </w:r>
      <w:r w:rsidRPr="00E12858">
        <w:rPr>
          <w:rFonts w:ascii="Calibri Light" w:hAnsi="Calibri Light" w:cs="Times New Roman"/>
          <w:sz w:val="24"/>
          <w:szCs w:val="24"/>
        </w:rPr>
        <w:t xml:space="preserve"> Communication from the Commission to the European Parliament, the Cou</w:t>
      </w:r>
      <w:r>
        <w:rPr>
          <w:rFonts w:ascii="Calibri Light" w:hAnsi="Calibri Light" w:cs="Times New Roman"/>
          <w:sz w:val="24"/>
          <w:szCs w:val="24"/>
        </w:rPr>
        <w:softHyphen/>
      </w:r>
      <w:r>
        <w:rPr>
          <w:rFonts w:ascii="Calibri Light" w:hAnsi="Calibri Light" w:cs="Times New Roman"/>
          <w:sz w:val="24"/>
          <w:szCs w:val="24"/>
        </w:rPr>
        <w:softHyphen/>
      </w:r>
      <w:r>
        <w:rPr>
          <w:rFonts w:ascii="Calibri Light" w:hAnsi="Calibri Light" w:cs="Times New Roman"/>
          <w:sz w:val="24"/>
          <w:szCs w:val="24"/>
        </w:rPr>
        <w:softHyphen/>
      </w:r>
      <w:r>
        <w:rPr>
          <w:rFonts w:ascii="Calibri Light" w:hAnsi="Calibri Light" w:cs="Times New Roman"/>
          <w:sz w:val="24"/>
          <w:szCs w:val="24"/>
        </w:rPr>
        <w:softHyphen/>
      </w:r>
      <w:r>
        <w:rPr>
          <w:rFonts w:ascii="Calibri Light" w:hAnsi="Calibri Light" w:cs="Times New Roman"/>
          <w:sz w:val="24"/>
          <w:szCs w:val="24"/>
        </w:rPr>
        <w:softHyphen/>
      </w:r>
      <w:r w:rsidRPr="00E12858">
        <w:rPr>
          <w:rFonts w:ascii="Calibri Light" w:hAnsi="Calibri Light" w:cs="Times New Roman"/>
          <w:sz w:val="24"/>
          <w:szCs w:val="24"/>
        </w:rPr>
        <w:t xml:space="preserve">ncil, the European Economic and Social Committee and the Committee of the Regions - EU action plan against migrant smuggling (2015-2020) </w:t>
      </w:r>
    </w:p>
    <w:p w:rsidR="009933F7" w:rsidRDefault="009933F7" w:rsidP="009A2728">
      <w:pPr>
        <w:pStyle w:val="ListParagraph"/>
        <w:numPr>
          <w:ilvl w:val="0"/>
          <w:numId w:val="29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E12858">
        <w:rPr>
          <w:rFonts w:ascii="Calibri Light" w:hAnsi="Calibri Light" w:cs="Times New Roman"/>
          <w:sz w:val="24"/>
          <w:szCs w:val="24"/>
        </w:rPr>
        <w:t>Europol report on migrant smuggling in the EU (February 2016)</w:t>
      </w:r>
    </w:p>
    <w:p w:rsidR="009A2728" w:rsidRDefault="009A2728" w:rsidP="009A2728">
      <w:pPr>
        <w:pStyle w:val="ListParagraph"/>
        <w:spacing w:after="0" w:line="276" w:lineRule="auto"/>
        <w:ind w:left="1418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9A2728">
      <w:pPr>
        <w:pStyle w:val="ListParagraph"/>
        <w:numPr>
          <w:ilvl w:val="0"/>
          <w:numId w:val="29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EU strategy towards t</w:t>
      </w:r>
      <w:r w:rsidRPr="00E12858">
        <w:rPr>
          <w:rFonts w:ascii="Calibri Light" w:hAnsi="Calibri Light" w:cs="Times New Roman"/>
          <w:sz w:val="24"/>
          <w:szCs w:val="24"/>
        </w:rPr>
        <w:t xml:space="preserve">he eradication </w:t>
      </w:r>
      <w:r>
        <w:rPr>
          <w:rFonts w:ascii="Calibri Light" w:hAnsi="Calibri Light" w:cs="Times New Roman"/>
          <w:sz w:val="24"/>
          <w:szCs w:val="24"/>
        </w:rPr>
        <w:t>o</w:t>
      </w:r>
      <w:r w:rsidRPr="00E12858">
        <w:rPr>
          <w:rFonts w:ascii="Calibri Light" w:hAnsi="Calibri Light" w:cs="Times New Roman"/>
          <w:sz w:val="24"/>
          <w:szCs w:val="24"/>
        </w:rPr>
        <w:t>f trafficking in human beings (2012-2016)</w:t>
      </w:r>
    </w:p>
    <w:p w:rsidR="009933F7" w:rsidRDefault="009933F7" w:rsidP="009A2728">
      <w:pPr>
        <w:pStyle w:val="ListParagraph"/>
        <w:numPr>
          <w:ilvl w:val="0"/>
          <w:numId w:val="29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COM (2016) 722</w:t>
      </w:r>
      <w:r w:rsidRPr="00E12858">
        <w:rPr>
          <w:rFonts w:ascii="Calibri Light" w:hAnsi="Calibri Light" w:cs="Times New Roman"/>
          <w:sz w:val="24"/>
          <w:szCs w:val="24"/>
        </w:rPr>
        <w:t xml:space="preserve"> Report from the Commission assessing the extent to which M</w:t>
      </w:r>
      <w:r>
        <w:rPr>
          <w:rFonts w:ascii="Calibri Light" w:hAnsi="Calibri Light" w:cs="Times New Roman"/>
          <w:sz w:val="24"/>
          <w:szCs w:val="24"/>
        </w:rPr>
        <w:t xml:space="preserve">ember </w:t>
      </w:r>
      <w:r w:rsidRPr="00E12858">
        <w:rPr>
          <w:rFonts w:ascii="Calibri Light" w:hAnsi="Calibri Light" w:cs="Times New Roman"/>
          <w:sz w:val="24"/>
          <w:szCs w:val="24"/>
        </w:rPr>
        <w:t>S</w:t>
      </w:r>
      <w:r>
        <w:rPr>
          <w:rFonts w:ascii="Calibri Light" w:hAnsi="Calibri Light" w:cs="Times New Roman"/>
          <w:sz w:val="24"/>
          <w:szCs w:val="24"/>
        </w:rPr>
        <w:t>tates</w:t>
      </w:r>
      <w:r w:rsidRPr="00E12858">
        <w:rPr>
          <w:rFonts w:ascii="Calibri Light" w:hAnsi="Calibri Light" w:cs="Times New Roman"/>
          <w:sz w:val="24"/>
          <w:szCs w:val="24"/>
        </w:rPr>
        <w:t xml:space="preserve"> have taken the necessary measures in order to comply with Directive 2011/36/EU</w:t>
      </w:r>
      <w:r w:rsidR="009A2728">
        <w:rPr>
          <w:rFonts w:ascii="Calibri Light" w:hAnsi="Calibri Light" w:cs="Times New Roman"/>
          <w:sz w:val="24"/>
          <w:szCs w:val="24"/>
        </w:rPr>
        <w:t>.</w:t>
      </w:r>
    </w:p>
    <w:p w:rsidR="009933F7" w:rsidRDefault="009933F7" w:rsidP="009A2728">
      <w:pPr>
        <w:pStyle w:val="ListParagraph"/>
        <w:numPr>
          <w:ilvl w:val="0"/>
          <w:numId w:val="29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COM (2016) 719</w:t>
      </w:r>
      <w:r w:rsidRPr="00E12858">
        <w:rPr>
          <w:rFonts w:ascii="Calibri Light" w:hAnsi="Calibri Light" w:cs="Times New Roman"/>
          <w:sz w:val="24"/>
          <w:szCs w:val="24"/>
        </w:rPr>
        <w:t xml:space="preserve"> Report from the Commission assessing the impact of existing national law, establishing as a criminal offence the use of services which are the objects of exploitation of trafficking in human beings</w:t>
      </w:r>
      <w:r w:rsidR="009A2728">
        <w:rPr>
          <w:rFonts w:ascii="Calibri Light" w:hAnsi="Calibri Light" w:cs="Times New Roman"/>
          <w:sz w:val="24"/>
          <w:szCs w:val="24"/>
        </w:rPr>
        <w:t>.</w:t>
      </w:r>
      <w:r w:rsidRPr="00E12858">
        <w:rPr>
          <w:rFonts w:ascii="Calibri Light" w:hAnsi="Calibri Light" w:cs="Times New Roman"/>
          <w:sz w:val="24"/>
          <w:szCs w:val="24"/>
        </w:rPr>
        <w:t xml:space="preserve">  </w:t>
      </w:r>
    </w:p>
    <w:p w:rsidR="009933F7" w:rsidRDefault="009933F7" w:rsidP="009A2728">
      <w:pPr>
        <w:pStyle w:val="ListParagraph"/>
        <w:numPr>
          <w:ilvl w:val="0"/>
          <w:numId w:val="29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COM (2016) 267</w:t>
      </w:r>
      <w:r w:rsidRPr="00E12858">
        <w:rPr>
          <w:rFonts w:ascii="Calibri Light" w:hAnsi="Calibri Light" w:cs="Times New Roman"/>
          <w:sz w:val="24"/>
          <w:szCs w:val="24"/>
        </w:rPr>
        <w:t xml:space="preserve"> Report from the Commission on the progress made in the fight against tra</w:t>
      </w:r>
      <w:r w:rsidR="009A2728">
        <w:rPr>
          <w:rFonts w:ascii="Calibri Light" w:hAnsi="Calibri Light" w:cs="Times New Roman"/>
          <w:sz w:val="24"/>
          <w:szCs w:val="24"/>
        </w:rPr>
        <w:t>fficking in human beings (2016).</w:t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9A2728">
      <w:pPr>
        <w:pStyle w:val="ListParagraph"/>
        <w:numPr>
          <w:ilvl w:val="0"/>
          <w:numId w:val="26"/>
        </w:numPr>
        <w:spacing w:after="0" w:line="276" w:lineRule="auto"/>
        <w:ind w:left="284" w:hanging="284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 xml:space="preserve">Does the relevant Committee </w:t>
      </w:r>
      <w:r>
        <w:rPr>
          <w:rFonts w:ascii="Calibri Light" w:hAnsi="Calibri Light" w:cs="Times New Roman"/>
          <w:b/>
          <w:sz w:val="24"/>
          <w:szCs w:val="24"/>
        </w:rPr>
        <w:t xml:space="preserve">in your Parliament/Chamber </w:t>
      </w:r>
      <w:r w:rsidRPr="002632A6">
        <w:rPr>
          <w:rFonts w:ascii="Calibri Light" w:hAnsi="Calibri Light" w:cs="Times New Roman"/>
          <w:b/>
          <w:sz w:val="24"/>
          <w:szCs w:val="24"/>
        </w:rPr>
        <w:t>sustain an open and continuous dialogue with the Minister responsible for hu</w:t>
      </w:r>
      <w:r w:rsidRPr="0002025D">
        <w:rPr>
          <w:rFonts w:ascii="Calibri Light" w:hAnsi="Calibri Light" w:cs="Times New Roman"/>
          <w:b/>
          <w:sz w:val="24"/>
          <w:szCs w:val="24"/>
        </w:rPr>
        <w:t xml:space="preserve">man smuggling and trafficking? </w:t>
      </w:r>
    </w:p>
    <w:p w:rsidR="009933F7" w:rsidRDefault="009933F7" w:rsidP="009A2728">
      <w:pPr>
        <w:pStyle w:val="ListParagraph"/>
        <w:numPr>
          <w:ilvl w:val="0"/>
          <w:numId w:val="30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sz w:val="24"/>
          <w:szCs w:val="24"/>
        </w:rPr>
        <w:t>Regularly</w:t>
      </w:r>
    </w:p>
    <w:p w:rsidR="009933F7" w:rsidRDefault="009933F7" w:rsidP="009A2728">
      <w:pPr>
        <w:pStyle w:val="ListParagraph"/>
        <w:numPr>
          <w:ilvl w:val="0"/>
          <w:numId w:val="30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sz w:val="24"/>
          <w:szCs w:val="24"/>
        </w:rPr>
        <w:t>Occasionally</w:t>
      </w:r>
    </w:p>
    <w:p w:rsidR="009933F7" w:rsidRDefault="009933F7" w:rsidP="009A2728">
      <w:pPr>
        <w:pStyle w:val="ListParagraph"/>
        <w:numPr>
          <w:ilvl w:val="0"/>
          <w:numId w:val="30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sz w:val="24"/>
          <w:szCs w:val="24"/>
        </w:rPr>
        <w:t>Never</w:t>
      </w:r>
    </w:p>
    <w:p w:rsidR="009933F7" w:rsidRPr="00BC6F18" w:rsidRDefault="009933F7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9933F7" w:rsidRPr="009A2728" w:rsidRDefault="009933F7" w:rsidP="009A2728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Calibri Light" w:hAnsi="Calibri Light" w:cs="Times New Roman"/>
          <w:b/>
          <w:sz w:val="24"/>
          <w:szCs w:val="24"/>
        </w:rPr>
      </w:pPr>
      <w:r w:rsidRPr="009A2728">
        <w:rPr>
          <w:rFonts w:ascii="Calibri Light" w:hAnsi="Calibri Light" w:cs="Times New Roman"/>
          <w:b/>
          <w:sz w:val="24"/>
          <w:szCs w:val="24"/>
        </w:rPr>
        <w:t>2016 marked the 10th year anniversary of the establishment of the EU Anti-Trafficking Day, with its celebration falling on 18 October. Which of the following initiatives, if any, has your Parliament/Chamber sustained in the past year? You may choose more than one:</w:t>
      </w:r>
    </w:p>
    <w:p w:rsidR="009933F7" w:rsidRDefault="009933F7" w:rsidP="009A2728">
      <w:pPr>
        <w:pStyle w:val="ListParagraph"/>
        <w:numPr>
          <w:ilvl w:val="0"/>
          <w:numId w:val="31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The </w:t>
      </w:r>
      <w:r w:rsidRPr="00E12858">
        <w:rPr>
          <w:rFonts w:ascii="Calibri Light" w:hAnsi="Calibri Light" w:cs="Times New Roman"/>
          <w:sz w:val="24"/>
          <w:szCs w:val="24"/>
        </w:rPr>
        <w:t>Parliament/Chamber included the EU Anti-Trafficking date in the Parliamentary calendar and held a discussion in Plenary</w:t>
      </w:r>
      <w:r>
        <w:rPr>
          <w:rFonts w:ascii="Calibri Light" w:hAnsi="Calibri Light" w:cs="Times New Roman"/>
          <w:sz w:val="24"/>
          <w:szCs w:val="24"/>
        </w:rPr>
        <w:t>.</w:t>
      </w:r>
    </w:p>
    <w:p w:rsidR="009933F7" w:rsidRDefault="009933F7" w:rsidP="009A2728">
      <w:pPr>
        <w:pStyle w:val="ListParagraph"/>
        <w:numPr>
          <w:ilvl w:val="0"/>
          <w:numId w:val="31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The </w:t>
      </w:r>
      <w:r w:rsidRPr="00E12858">
        <w:rPr>
          <w:rFonts w:ascii="Calibri Light" w:hAnsi="Calibri Light" w:cs="Times New Roman"/>
          <w:sz w:val="24"/>
          <w:szCs w:val="24"/>
        </w:rPr>
        <w:t>Parliament/Chamber organized activities or information sessions directly addressing human trafficking and smuggling</w:t>
      </w:r>
      <w:r>
        <w:rPr>
          <w:rFonts w:ascii="Calibri Light" w:hAnsi="Calibri Light" w:cs="Times New Roman"/>
          <w:sz w:val="24"/>
          <w:szCs w:val="24"/>
        </w:rPr>
        <w:t>.</w:t>
      </w:r>
      <w:r w:rsidRPr="00E12858">
        <w:rPr>
          <w:rFonts w:ascii="Calibri Light" w:hAnsi="Calibri Light" w:cs="Times New Roman"/>
          <w:sz w:val="24"/>
          <w:szCs w:val="24"/>
        </w:rPr>
        <w:t xml:space="preserve"> </w:t>
      </w:r>
    </w:p>
    <w:p w:rsidR="009933F7" w:rsidRDefault="009933F7" w:rsidP="009A2728">
      <w:pPr>
        <w:pStyle w:val="ListParagraph"/>
        <w:numPr>
          <w:ilvl w:val="0"/>
          <w:numId w:val="31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The </w:t>
      </w:r>
      <w:r w:rsidRPr="00E12858">
        <w:rPr>
          <w:rFonts w:ascii="Calibri Light" w:hAnsi="Calibri Light" w:cs="Times New Roman"/>
          <w:sz w:val="24"/>
          <w:szCs w:val="24"/>
        </w:rPr>
        <w:t>Parliament/Chamber held talks with representatives f</w:t>
      </w:r>
      <w:r>
        <w:rPr>
          <w:rFonts w:ascii="Calibri Light" w:hAnsi="Calibri Light" w:cs="Times New Roman"/>
          <w:sz w:val="24"/>
          <w:szCs w:val="24"/>
        </w:rPr>
        <w:t>rom key national organizations.</w:t>
      </w:r>
    </w:p>
    <w:p w:rsidR="009933F7" w:rsidRDefault="009933F7" w:rsidP="009A2728">
      <w:pPr>
        <w:pStyle w:val="ListParagraph"/>
        <w:numPr>
          <w:ilvl w:val="0"/>
          <w:numId w:val="31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The </w:t>
      </w:r>
      <w:r w:rsidRPr="00E12858">
        <w:rPr>
          <w:rFonts w:ascii="Calibri Light" w:hAnsi="Calibri Light" w:cs="Times New Roman"/>
          <w:sz w:val="24"/>
          <w:szCs w:val="24"/>
        </w:rPr>
        <w:t>Parliament/Chamber held meetings with representatives from leading European institutions or agencies</w:t>
      </w:r>
      <w:r>
        <w:rPr>
          <w:rFonts w:ascii="Calibri Light" w:hAnsi="Calibri Light" w:cs="Times New Roman"/>
          <w:sz w:val="24"/>
          <w:szCs w:val="24"/>
        </w:rPr>
        <w:t>.</w:t>
      </w:r>
      <w:r w:rsidRPr="00E12858">
        <w:rPr>
          <w:rFonts w:ascii="Calibri Light" w:hAnsi="Calibri Light" w:cs="Times New Roman"/>
          <w:sz w:val="24"/>
          <w:szCs w:val="24"/>
        </w:rPr>
        <w:t xml:space="preserve"> </w:t>
      </w:r>
    </w:p>
    <w:p w:rsidR="009933F7" w:rsidRDefault="009933F7" w:rsidP="009A2728">
      <w:pPr>
        <w:pStyle w:val="ListParagraph"/>
        <w:numPr>
          <w:ilvl w:val="0"/>
          <w:numId w:val="31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E12858">
        <w:rPr>
          <w:rFonts w:ascii="Calibri Light" w:hAnsi="Calibri Light" w:cs="Times New Roman"/>
          <w:sz w:val="24"/>
          <w:szCs w:val="24"/>
        </w:rPr>
        <w:t xml:space="preserve">A report by </w:t>
      </w:r>
      <w:r>
        <w:rPr>
          <w:rFonts w:ascii="Calibri Light" w:hAnsi="Calibri Light" w:cs="Times New Roman"/>
          <w:sz w:val="24"/>
          <w:szCs w:val="24"/>
        </w:rPr>
        <w:t xml:space="preserve">the </w:t>
      </w:r>
      <w:r w:rsidRPr="00E12858">
        <w:rPr>
          <w:rFonts w:ascii="Calibri Light" w:hAnsi="Calibri Light" w:cs="Times New Roman"/>
          <w:sz w:val="24"/>
          <w:szCs w:val="24"/>
        </w:rPr>
        <w:t>Parliament/Chamber detailing national initiatives aimed at combating human traffick</w:t>
      </w:r>
      <w:r>
        <w:rPr>
          <w:rFonts w:ascii="Calibri Light" w:hAnsi="Calibri Light" w:cs="Times New Roman"/>
          <w:sz w:val="24"/>
          <w:szCs w:val="24"/>
        </w:rPr>
        <w:t>ing and smuggling was drawn up.</w:t>
      </w:r>
    </w:p>
    <w:p w:rsidR="009933F7" w:rsidRDefault="009933F7" w:rsidP="009A2728">
      <w:pPr>
        <w:pStyle w:val="ListParagraph"/>
        <w:numPr>
          <w:ilvl w:val="0"/>
          <w:numId w:val="31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E12858">
        <w:rPr>
          <w:rFonts w:ascii="Calibri Light" w:hAnsi="Calibri Light" w:cs="Times New Roman"/>
          <w:sz w:val="24"/>
          <w:szCs w:val="24"/>
        </w:rPr>
        <w:t xml:space="preserve">A report by </w:t>
      </w:r>
      <w:r>
        <w:rPr>
          <w:rFonts w:ascii="Calibri Light" w:hAnsi="Calibri Light" w:cs="Times New Roman"/>
          <w:sz w:val="24"/>
          <w:szCs w:val="24"/>
        </w:rPr>
        <w:t xml:space="preserve">the </w:t>
      </w:r>
      <w:r w:rsidRPr="00E12858">
        <w:rPr>
          <w:rFonts w:ascii="Calibri Light" w:hAnsi="Calibri Light" w:cs="Times New Roman"/>
          <w:sz w:val="24"/>
          <w:szCs w:val="24"/>
        </w:rPr>
        <w:t>Parliament/Chamber on legislation tr</w:t>
      </w:r>
      <w:r>
        <w:rPr>
          <w:rFonts w:ascii="Calibri Light" w:hAnsi="Calibri Light" w:cs="Times New Roman"/>
          <w:sz w:val="24"/>
          <w:szCs w:val="24"/>
        </w:rPr>
        <w:t xml:space="preserve">ansposed or enacted nationally </w:t>
      </w:r>
      <w:r w:rsidRPr="00E12858">
        <w:rPr>
          <w:rFonts w:ascii="Calibri Light" w:hAnsi="Calibri Light" w:cs="Times New Roman"/>
          <w:sz w:val="24"/>
          <w:szCs w:val="24"/>
        </w:rPr>
        <w:t>was drawn up</w:t>
      </w:r>
      <w:r>
        <w:rPr>
          <w:rFonts w:ascii="Calibri Light" w:hAnsi="Calibri Light" w:cs="Times New Roman"/>
          <w:sz w:val="24"/>
          <w:szCs w:val="24"/>
        </w:rPr>
        <w:t>.</w:t>
      </w:r>
      <w:r w:rsidRPr="00E12858">
        <w:rPr>
          <w:rFonts w:ascii="Calibri Light" w:hAnsi="Calibri Light" w:cs="Times New Roman"/>
          <w:sz w:val="24"/>
          <w:szCs w:val="24"/>
        </w:rPr>
        <w:t xml:space="preserve"> </w:t>
      </w:r>
    </w:p>
    <w:p w:rsidR="009933F7" w:rsidRDefault="009933F7" w:rsidP="009A2728">
      <w:pPr>
        <w:pStyle w:val="ListParagraph"/>
        <w:numPr>
          <w:ilvl w:val="0"/>
          <w:numId w:val="31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Other, please specify</w:t>
      </w:r>
      <w:r w:rsidRPr="00E12858">
        <w:rPr>
          <w:rFonts w:ascii="Calibri Light" w:hAnsi="Calibri Light" w:cs="Times New Roman"/>
          <w:sz w:val="24"/>
          <w:szCs w:val="24"/>
        </w:rPr>
        <w:t xml:space="preserve"> </w:t>
      </w:r>
    </w:p>
    <w:p w:rsidR="00DF68B2" w:rsidRDefault="00EF6471" w:rsidP="00DF68B2">
      <w:pPr>
        <w:pStyle w:val="ListParagraph"/>
        <w:spacing w:after="0" w:line="276" w:lineRule="auto"/>
        <w:ind w:left="1418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noProof/>
          <w:sz w:val="24"/>
          <w:szCs w:val="24"/>
          <w:lang w:eastAsia="en-GB"/>
        </w:rPr>
        <w:pict>
          <v:rect id="_x0000_s1078" style="position:absolute;left:0;text-align:left;margin-left:1in;margin-top:-.25pt;width:384.75pt;height:60.5pt;z-index:251677696"/>
        </w:pict>
      </w:r>
    </w:p>
    <w:p w:rsidR="00DF68B2" w:rsidRDefault="00DF68B2" w:rsidP="00DF68B2">
      <w:pPr>
        <w:pStyle w:val="ListParagraph"/>
        <w:spacing w:after="0" w:line="276" w:lineRule="auto"/>
        <w:ind w:left="1418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DF68B2" w:rsidRDefault="00DF68B2" w:rsidP="00DF68B2">
      <w:pPr>
        <w:pStyle w:val="ListParagraph"/>
        <w:spacing w:after="0" w:line="276" w:lineRule="auto"/>
        <w:ind w:left="1418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DF68B2" w:rsidRDefault="00DF68B2" w:rsidP="00DF68B2">
      <w:pPr>
        <w:pStyle w:val="ListParagraph"/>
        <w:spacing w:after="0" w:line="276" w:lineRule="auto"/>
        <w:ind w:left="1418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2F5F45">
      <w:pPr>
        <w:spacing w:after="0" w:line="276" w:lineRule="auto"/>
        <w:ind w:left="720"/>
        <w:jc w:val="both"/>
        <w:rPr>
          <w:rFonts w:ascii="Calibri Light" w:hAnsi="Calibri Light" w:cs="Times New Roman"/>
          <w:sz w:val="24"/>
          <w:szCs w:val="24"/>
        </w:rPr>
      </w:pPr>
    </w:p>
    <w:p w:rsidR="00DF68B2" w:rsidRDefault="00DF68B2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DF68B2" w:rsidRDefault="00DF68B2" w:rsidP="002F5F45">
      <w:pPr>
        <w:spacing w:after="0" w:line="276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9933F7" w:rsidRDefault="009933F7" w:rsidP="00DF68B2">
      <w:pPr>
        <w:spacing w:after="0" w:line="276" w:lineRule="auto"/>
        <w:ind w:left="0"/>
        <w:jc w:val="both"/>
        <w:rPr>
          <w:rFonts w:ascii="Calibri Light" w:hAnsi="Calibri Light" w:cs="Times New Roman"/>
          <w:b/>
          <w:sz w:val="24"/>
          <w:szCs w:val="24"/>
        </w:rPr>
      </w:pPr>
      <w:r w:rsidRPr="00E12858">
        <w:rPr>
          <w:rFonts w:ascii="Calibri Light" w:hAnsi="Calibri Light" w:cs="Times New Roman"/>
          <w:b/>
          <w:sz w:val="24"/>
          <w:szCs w:val="24"/>
        </w:rPr>
        <w:t>SECTION B</w:t>
      </w:r>
      <w:r>
        <w:rPr>
          <w:rFonts w:ascii="Calibri Light" w:hAnsi="Calibri Light" w:cs="Times New Roman"/>
          <w:b/>
          <w:sz w:val="24"/>
          <w:szCs w:val="24"/>
        </w:rPr>
        <w:t xml:space="preserve">: </w:t>
      </w:r>
      <w:r w:rsidRPr="00E12858">
        <w:rPr>
          <w:rFonts w:ascii="Calibri Light" w:hAnsi="Calibri Light" w:cs="Times New Roman"/>
          <w:b/>
          <w:sz w:val="24"/>
          <w:szCs w:val="24"/>
        </w:rPr>
        <w:t>RETURN AND READMISSION</w: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DF68B2">
      <w:pPr>
        <w:pStyle w:val="ListParagraph"/>
        <w:numPr>
          <w:ilvl w:val="0"/>
          <w:numId w:val="26"/>
        </w:numPr>
        <w:spacing w:after="0" w:line="276" w:lineRule="auto"/>
        <w:ind w:left="284" w:hanging="284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Has your parliament discussed the following dossiers? Please tick where applicable:</w:t>
      </w:r>
    </w:p>
    <w:p w:rsidR="009933F7" w:rsidRDefault="009933F7" w:rsidP="00DF68B2">
      <w:pPr>
        <w:pStyle w:val="ListParagraph"/>
        <w:numPr>
          <w:ilvl w:val="0"/>
          <w:numId w:val="32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COM (2015) 453</w:t>
      </w:r>
      <w:r w:rsidRPr="00E12858">
        <w:rPr>
          <w:rFonts w:ascii="Calibri Light" w:hAnsi="Calibri Light" w:cs="Times New Roman"/>
          <w:sz w:val="24"/>
          <w:szCs w:val="24"/>
        </w:rPr>
        <w:t xml:space="preserve"> Communication from the Commission to the European Parliament and to the Council on EU Action Plan on Return </w:t>
      </w:r>
    </w:p>
    <w:p w:rsidR="009933F7" w:rsidRDefault="009933F7" w:rsidP="00DF68B2">
      <w:pPr>
        <w:pStyle w:val="ListParagraph"/>
        <w:numPr>
          <w:ilvl w:val="0"/>
          <w:numId w:val="32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E12858">
        <w:rPr>
          <w:rFonts w:ascii="Calibri Light" w:hAnsi="Calibri Light" w:cs="Times New Roman"/>
          <w:sz w:val="24"/>
          <w:szCs w:val="24"/>
        </w:rPr>
        <w:t xml:space="preserve">The Valletta Summit on migration Declaration and Action Plan (2015) </w:t>
      </w:r>
    </w:p>
    <w:p w:rsidR="009933F7" w:rsidRPr="00A96EBC" w:rsidRDefault="009933F7" w:rsidP="00DF68B2">
      <w:pPr>
        <w:pStyle w:val="ListParagraph"/>
        <w:numPr>
          <w:ilvl w:val="0"/>
          <w:numId w:val="32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A96EBC">
        <w:rPr>
          <w:rFonts w:ascii="Calibri Light" w:hAnsi="Calibri Light" w:cs="Times New Roman"/>
          <w:b/>
          <w:sz w:val="24"/>
          <w:szCs w:val="24"/>
        </w:rPr>
        <w:t>COM (2011) 76</w:t>
      </w:r>
      <w:r w:rsidRPr="00A96EBC">
        <w:rPr>
          <w:rFonts w:ascii="Calibri Light" w:hAnsi="Calibri Light" w:cs="Times New Roman"/>
          <w:sz w:val="24"/>
          <w:szCs w:val="24"/>
        </w:rPr>
        <w:t xml:space="preserve"> Communication from the Commission to the European Parliament and the Council on Evaluation of EU Readmission Agreements </w:t>
      </w:r>
    </w:p>
    <w:p w:rsidR="009933F7" w:rsidRPr="00A96EBC" w:rsidRDefault="009933F7" w:rsidP="00DF68B2">
      <w:pPr>
        <w:pStyle w:val="ListParagraph"/>
        <w:numPr>
          <w:ilvl w:val="0"/>
          <w:numId w:val="32"/>
        </w:numPr>
        <w:spacing w:after="0" w:line="276" w:lineRule="auto"/>
        <w:ind w:left="1418" w:hanging="567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A96EBC">
        <w:rPr>
          <w:rStyle w:val="Strong"/>
          <w:rFonts w:ascii="Calibri Light" w:hAnsi="Calibri Light" w:cs="Times New Roman"/>
          <w:sz w:val="24"/>
          <w:szCs w:val="24"/>
        </w:rPr>
        <w:t xml:space="preserve">COM (2015) 668 </w:t>
      </w:r>
      <w:r w:rsidRPr="00DF68B2">
        <w:rPr>
          <w:rStyle w:val="Strong"/>
          <w:rFonts w:ascii="Calibri Light" w:hAnsi="Calibri Light" w:cs="Times New Roman"/>
          <w:b w:val="0"/>
          <w:sz w:val="24"/>
          <w:szCs w:val="24"/>
        </w:rPr>
        <w:t xml:space="preserve">Proposal for a  Regulation of the European Parliament and of the Council on a European travel document for the return of illegally staying third-country nationals </w: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DF68B2">
      <w:pPr>
        <w:pStyle w:val="ListParagraph"/>
        <w:numPr>
          <w:ilvl w:val="0"/>
          <w:numId w:val="26"/>
        </w:numPr>
        <w:spacing w:after="0" w:line="276" w:lineRule="auto"/>
        <w:ind w:left="284" w:hanging="284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The Communication from the Commission to the European Parliament and the Council on Evaluation of EU Readmission Agreements (2011), dates back 5 years. Does your Parliament/Chamber believe that the Commission should conduct a new evaluation process?</w:t>
      </w:r>
    </w:p>
    <w:p w:rsidR="009933F7" w:rsidRPr="003C6B4D" w:rsidRDefault="009933F7" w:rsidP="00DF68B2">
      <w:pPr>
        <w:spacing w:after="0" w:line="276" w:lineRule="auto"/>
        <w:ind w:left="851" w:firstLine="229"/>
        <w:jc w:val="both"/>
        <w:rPr>
          <w:rFonts w:ascii="Calibri Light" w:hAnsi="Calibri Light" w:cs="Times New Roman"/>
          <w:sz w:val="24"/>
          <w:szCs w:val="24"/>
        </w:rPr>
      </w:pPr>
      <w:r w:rsidRPr="006F17E2">
        <w:rPr>
          <w:rFonts w:ascii="Calibri Light" w:hAnsi="Calibri Light" w:cs="Arial"/>
          <w:sz w:val="24"/>
          <w:szCs w:val="24"/>
        </w:rPr>
        <w:t>Yes</w:t>
      </w:r>
      <w:r w:rsidRPr="006F17E2">
        <w:rPr>
          <w:rFonts w:ascii="Calibri Light" w:hAnsi="Calibri Light" w:cs="Arial"/>
          <w:sz w:val="24"/>
          <w:szCs w:val="24"/>
        </w:rPr>
        <w:tab/>
      </w:r>
      <w:r w:rsidR="003C6B4D" w:rsidRPr="003C6B4D">
        <w:rPr>
          <w:rFonts w:ascii="Calibri Light" w:hAnsi="Calibri Light" w:cs="Times New Roman"/>
          <w:sz w:val="24"/>
          <w:szCs w:val="24"/>
        </w:rPr>
        <w:tab/>
      </w:r>
      <w:r w:rsidR="003C6B4D" w:rsidRPr="003C6B4D">
        <w:rPr>
          <w:rFonts w:ascii="Calibri Light" w:hAnsi="Calibri Light" w:cs="Times New Roman"/>
          <w:sz w:val="24"/>
          <w:szCs w:val="24"/>
        </w:rPr>
        <w:sym w:font="Symbol" w:char="F0A0"/>
      </w:r>
      <w:r w:rsidRPr="003C6B4D">
        <w:rPr>
          <w:rFonts w:ascii="Calibri Light" w:hAnsi="Calibri Light" w:cs="Times New Roman"/>
          <w:sz w:val="24"/>
          <w:szCs w:val="24"/>
        </w:rPr>
        <w:t xml:space="preserve">  </w:t>
      </w:r>
    </w:p>
    <w:p w:rsidR="009933F7" w:rsidRDefault="009933F7" w:rsidP="002F5F45">
      <w:pPr>
        <w:spacing w:after="0" w:line="276" w:lineRule="auto"/>
        <w:ind w:left="1080"/>
        <w:jc w:val="both"/>
        <w:rPr>
          <w:rFonts w:ascii="Calibri Light" w:hAnsi="Calibri Light" w:cs="Arial"/>
          <w:sz w:val="24"/>
          <w:szCs w:val="24"/>
        </w:rPr>
      </w:pPr>
      <w:r w:rsidRPr="003C6B4D">
        <w:rPr>
          <w:rFonts w:ascii="Calibri Light" w:hAnsi="Calibri Light" w:cs="Times New Roman"/>
          <w:sz w:val="24"/>
          <w:szCs w:val="24"/>
        </w:rPr>
        <w:t>No</w:t>
      </w:r>
      <w:r w:rsidR="003C6B4D" w:rsidRPr="003C6B4D">
        <w:rPr>
          <w:rFonts w:ascii="Calibri Light" w:hAnsi="Calibri Light" w:cs="Times New Roman"/>
          <w:sz w:val="24"/>
          <w:szCs w:val="24"/>
        </w:rPr>
        <w:tab/>
      </w:r>
      <w:r w:rsidR="003C6B4D" w:rsidRPr="003C6B4D">
        <w:rPr>
          <w:rFonts w:ascii="Calibri Light" w:hAnsi="Calibri Light" w:cs="Times New Roman"/>
          <w:sz w:val="24"/>
          <w:szCs w:val="24"/>
        </w:rPr>
        <w:tab/>
      </w:r>
      <w:r w:rsidR="003C6B4D" w:rsidRPr="003C6B4D">
        <w:rPr>
          <w:rFonts w:ascii="Calibri Light" w:hAnsi="Calibri Light" w:cs="Times New Roman"/>
          <w:sz w:val="24"/>
          <w:szCs w:val="24"/>
        </w:rPr>
        <w:sym w:font="Symbol" w:char="F0A0"/>
      </w:r>
      <w:r w:rsidRPr="006F17E2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 xml:space="preserve">   </w:t>
      </w: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2F5F45">
      <w:pPr>
        <w:spacing w:after="0" w:line="276" w:lineRule="auto"/>
        <w:ind w:left="851"/>
        <w:jc w:val="both"/>
        <w:rPr>
          <w:rFonts w:ascii="Calibri Light" w:hAnsi="Calibri Light" w:cs="Times New Roman"/>
          <w:sz w:val="24"/>
          <w:szCs w:val="24"/>
        </w:rPr>
      </w:pPr>
      <w:r w:rsidRPr="00E12858">
        <w:rPr>
          <w:rFonts w:ascii="Calibri Light" w:hAnsi="Calibri Light" w:cs="Times New Roman"/>
          <w:sz w:val="24"/>
          <w:szCs w:val="24"/>
        </w:rPr>
        <w:t>If</w:t>
      </w:r>
      <w:r>
        <w:rPr>
          <w:rFonts w:ascii="Calibri Light" w:hAnsi="Calibri Light" w:cs="Times New Roman"/>
          <w:sz w:val="24"/>
          <w:szCs w:val="24"/>
        </w:rPr>
        <w:t xml:space="preserve"> the answer is </w:t>
      </w:r>
      <w:r w:rsidRPr="002632A6">
        <w:rPr>
          <w:rFonts w:ascii="Calibri Light" w:hAnsi="Calibri Light" w:cs="Times New Roman"/>
          <w:b/>
          <w:sz w:val="24"/>
          <w:szCs w:val="24"/>
        </w:rPr>
        <w:t>Yes</w:t>
      </w:r>
      <w:r w:rsidRPr="00E12858">
        <w:rPr>
          <w:rFonts w:ascii="Calibri Light" w:hAnsi="Calibri Light" w:cs="Times New Roman"/>
          <w:sz w:val="24"/>
          <w:szCs w:val="24"/>
        </w:rPr>
        <w:t xml:space="preserve"> how frequent should this evaluation process be?</w:t>
      </w:r>
      <w:r>
        <w:rPr>
          <w:rFonts w:ascii="Calibri Light" w:hAnsi="Calibri Light" w:cs="Times New Roman"/>
          <w:sz w:val="24"/>
          <w:szCs w:val="24"/>
        </w:rPr>
        <w:t xml:space="preserve"> </w:t>
      </w:r>
    </w:p>
    <w:p w:rsidR="009933F7" w:rsidRDefault="009933F7" w:rsidP="002F5F45">
      <w:pPr>
        <w:pStyle w:val="ListParagraph"/>
        <w:numPr>
          <w:ilvl w:val="0"/>
          <w:numId w:val="33"/>
        </w:numPr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sz w:val="24"/>
          <w:szCs w:val="24"/>
        </w:rPr>
        <w:t xml:space="preserve">Once every five years </w:t>
      </w:r>
    </w:p>
    <w:p w:rsidR="009933F7" w:rsidRDefault="009933F7" w:rsidP="002F5F45">
      <w:pPr>
        <w:pStyle w:val="ListParagraph"/>
        <w:numPr>
          <w:ilvl w:val="0"/>
          <w:numId w:val="33"/>
        </w:numPr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sz w:val="24"/>
          <w:szCs w:val="24"/>
        </w:rPr>
        <w:t xml:space="preserve">Once every three years </w:t>
      </w:r>
    </w:p>
    <w:p w:rsidR="009933F7" w:rsidRDefault="009933F7" w:rsidP="002F5F45">
      <w:pPr>
        <w:pStyle w:val="ListParagraph"/>
        <w:numPr>
          <w:ilvl w:val="0"/>
          <w:numId w:val="33"/>
        </w:numPr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99182A">
        <w:rPr>
          <w:rFonts w:ascii="Calibri Light" w:hAnsi="Calibri Light" w:cs="Times New Roman"/>
          <w:sz w:val="24"/>
          <w:szCs w:val="24"/>
        </w:rPr>
        <w:t>Yearly</w:t>
      </w:r>
    </w:p>
    <w:p w:rsidR="009933F7" w:rsidRDefault="009933F7" w:rsidP="002F5F45">
      <w:pPr>
        <w:pStyle w:val="ListParagraph"/>
        <w:numPr>
          <w:ilvl w:val="0"/>
          <w:numId w:val="33"/>
        </w:numPr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sz w:val="24"/>
          <w:szCs w:val="24"/>
        </w:rPr>
        <w:t>Other, please specify</w:t>
      </w:r>
    </w:p>
    <w:p w:rsidR="00DF68B2" w:rsidRDefault="00EF6471" w:rsidP="00DF68B2">
      <w:pPr>
        <w:spacing w:after="0" w:line="276" w:lineRule="auto"/>
        <w:ind w:left="108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noProof/>
          <w:sz w:val="24"/>
          <w:szCs w:val="24"/>
          <w:lang w:eastAsia="en-GB"/>
        </w:rPr>
        <w:pict>
          <v:rect id="_x0000_s1079" style="position:absolute;left:0;text-align:left;margin-left:1in;margin-top:4.15pt;width:384pt;height:60.5pt;z-index:251678720"/>
        </w:pict>
      </w:r>
    </w:p>
    <w:p w:rsidR="00DF68B2" w:rsidRPr="00DF68B2" w:rsidRDefault="00DF68B2" w:rsidP="00DF68B2">
      <w:pPr>
        <w:spacing w:after="0" w:line="276" w:lineRule="auto"/>
        <w:ind w:left="108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2F5F45">
      <w:pPr>
        <w:spacing w:after="0" w:line="276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DF68B2" w:rsidRDefault="00DF68B2" w:rsidP="005A0F9A">
      <w:pPr>
        <w:spacing w:after="0" w:line="276" w:lineRule="auto"/>
        <w:ind w:left="0"/>
        <w:jc w:val="both"/>
        <w:rPr>
          <w:rFonts w:ascii="Calibri Light" w:hAnsi="Calibri Light" w:cs="Times New Roman"/>
          <w:sz w:val="24"/>
          <w:szCs w:val="24"/>
        </w:rPr>
      </w:pPr>
    </w:p>
    <w:p w:rsidR="00DF68B2" w:rsidRDefault="00DF68B2" w:rsidP="002F5F45">
      <w:pPr>
        <w:spacing w:after="0" w:line="276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Pr="00DF68B2" w:rsidRDefault="009933F7" w:rsidP="00DF68B2">
      <w:pPr>
        <w:pStyle w:val="NormalWeb"/>
        <w:numPr>
          <w:ilvl w:val="0"/>
          <w:numId w:val="26"/>
        </w:numPr>
        <w:spacing w:before="0" w:beforeAutospacing="0" w:after="0" w:line="276" w:lineRule="auto"/>
        <w:ind w:left="284" w:hanging="284"/>
        <w:jc w:val="both"/>
        <w:rPr>
          <w:rFonts w:ascii="Calibri Light" w:eastAsiaTheme="minorEastAsia" w:hAnsi="Calibri Light"/>
          <w:b/>
          <w:color w:val="5A5A5A" w:themeColor="text1" w:themeTint="A5"/>
          <w:lang w:val="en-GB" w:eastAsia="en-US"/>
        </w:rPr>
      </w:pPr>
      <w:r w:rsidRPr="00DF68B2">
        <w:rPr>
          <w:rFonts w:ascii="Calibri Light" w:eastAsiaTheme="minorEastAsia" w:hAnsi="Calibri Light"/>
          <w:b/>
          <w:color w:val="5A5A5A" w:themeColor="text1" w:themeTint="A5"/>
          <w:lang w:val="en-GB" w:eastAsia="en-US"/>
        </w:rPr>
        <w:t>The Valletta Summit on migration recognised that migration is a shared responsibility of countries of origin, transit and destination. Leaders participating in the Summit adopted a political declaration and an action plan designed to:</w:t>
      </w:r>
    </w:p>
    <w:tbl>
      <w:tblPr>
        <w:tblStyle w:val="TableGrid"/>
        <w:tblW w:w="829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1"/>
      </w:tblGrid>
      <w:tr w:rsidR="009933F7" w:rsidRPr="00E12858" w:rsidTr="009933F7">
        <w:tc>
          <w:tcPr>
            <w:tcW w:w="8291" w:type="dxa"/>
          </w:tcPr>
          <w:p w:rsidR="009933F7" w:rsidRDefault="009933F7" w:rsidP="002F5F4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754" w:hanging="357"/>
              <w:contextualSpacing w:val="0"/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2632A6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Address the </w:t>
            </w:r>
            <w:r w:rsidRPr="002632A6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root causes</w:t>
            </w:r>
            <w:r w:rsidRPr="002632A6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 of irregular migration and forced displacement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9933F7" w:rsidRPr="00E12858" w:rsidTr="009933F7">
        <w:tc>
          <w:tcPr>
            <w:tcW w:w="8291" w:type="dxa"/>
          </w:tcPr>
          <w:p w:rsidR="009933F7" w:rsidRDefault="009933F7" w:rsidP="002F5F4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754" w:hanging="357"/>
              <w:contextualSpacing w:val="0"/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2632A6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Enhance cooperation on </w:t>
            </w:r>
            <w:r w:rsidRPr="002632A6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legal migration and mobility</w:t>
            </w:r>
            <w:r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9933F7" w:rsidRPr="00E12858" w:rsidTr="009933F7">
        <w:tc>
          <w:tcPr>
            <w:tcW w:w="8291" w:type="dxa"/>
          </w:tcPr>
          <w:p w:rsidR="009933F7" w:rsidRDefault="009933F7" w:rsidP="002F5F4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754" w:hanging="357"/>
              <w:contextualSpacing w:val="0"/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2632A6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Reinforce the </w:t>
            </w:r>
            <w:r w:rsidRPr="002632A6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protection of migrants and asylum seekers</w:t>
            </w:r>
            <w:r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9933F7" w:rsidRPr="00E12858" w:rsidTr="009933F7">
        <w:tc>
          <w:tcPr>
            <w:tcW w:w="8291" w:type="dxa"/>
          </w:tcPr>
          <w:p w:rsidR="009933F7" w:rsidRDefault="009933F7" w:rsidP="002F5F4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754" w:hanging="357"/>
              <w:contextualSpacing w:val="0"/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2632A6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Prevent and fight irregular migration, migrant </w:t>
            </w:r>
            <w:r w:rsidRPr="002632A6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smuggling</w:t>
            </w:r>
            <w:r w:rsidRPr="002632A6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 and </w:t>
            </w:r>
            <w:r w:rsidRPr="002632A6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trafficking</w:t>
            </w:r>
            <w:r w:rsidRPr="002632A6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 in human beings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9933F7" w:rsidRPr="00E12858" w:rsidTr="009933F7">
        <w:tc>
          <w:tcPr>
            <w:tcW w:w="8291" w:type="dxa"/>
          </w:tcPr>
          <w:p w:rsidR="009933F7" w:rsidRDefault="009933F7" w:rsidP="002F5F4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754" w:hanging="357"/>
              <w:contextualSpacing w:val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  <w:r w:rsidRPr="002632A6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Work more closely to improve </w:t>
            </w:r>
            <w:r w:rsidRPr="002632A6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cooperation on return, readmission and reintegration</w:t>
            </w:r>
            <w:r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.</w:t>
            </w:r>
          </w:p>
        </w:tc>
      </w:tr>
    </w:tbl>
    <w:p w:rsidR="009933F7" w:rsidRPr="001A768C" w:rsidRDefault="009933F7" w:rsidP="002F5F45">
      <w:pPr>
        <w:pStyle w:val="NormalWeb"/>
        <w:spacing w:before="0" w:beforeAutospacing="0" w:after="0" w:line="276" w:lineRule="auto"/>
        <w:ind w:left="851"/>
        <w:jc w:val="both"/>
        <w:rPr>
          <w:rFonts w:ascii="Calibri Light" w:hAnsi="Calibri Light"/>
          <w:lang w:val="en-GB"/>
        </w:rPr>
      </w:pPr>
    </w:p>
    <w:p w:rsidR="009933F7" w:rsidRPr="001A768C" w:rsidRDefault="009933F7" w:rsidP="00645A3E">
      <w:pPr>
        <w:pStyle w:val="NormalWeb"/>
        <w:spacing w:before="0" w:beforeAutospacing="0" w:after="0" w:line="276" w:lineRule="auto"/>
        <w:jc w:val="both"/>
        <w:rPr>
          <w:rFonts w:ascii="Calibri Light" w:hAnsi="Calibri Light"/>
          <w:lang w:val="en-GB"/>
        </w:rPr>
      </w:pPr>
      <w:r w:rsidRPr="001A768C">
        <w:rPr>
          <w:rFonts w:ascii="Calibri Light" w:hAnsi="Calibri Light"/>
          <w:lang w:val="en-GB"/>
        </w:rPr>
        <w:t>From this list please rate the actions to reflect your Parliament/Chamber’s priorities:</w:t>
      </w:r>
    </w:p>
    <w:p w:rsidR="00645A3E" w:rsidRPr="001A768C" w:rsidRDefault="00645A3E" w:rsidP="00645A3E">
      <w:pPr>
        <w:pStyle w:val="NormalWeb"/>
        <w:spacing w:before="0" w:beforeAutospacing="0" w:after="0" w:line="276" w:lineRule="auto"/>
        <w:jc w:val="both"/>
        <w:rPr>
          <w:rFonts w:ascii="Calibri Light" w:hAnsi="Calibri Light"/>
          <w:lang w:val="en-GB"/>
        </w:rPr>
      </w:pPr>
    </w:p>
    <w:tbl>
      <w:tblPr>
        <w:tblStyle w:val="TableGrid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0"/>
        <w:gridCol w:w="1209"/>
        <w:gridCol w:w="1186"/>
        <w:gridCol w:w="1284"/>
        <w:gridCol w:w="1266"/>
        <w:gridCol w:w="1179"/>
      </w:tblGrid>
      <w:tr w:rsidR="009933F7" w:rsidRPr="00F27BAB" w:rsidTr="00645A3E">
        <w:tc>
          <w:tcPr>
            <w:tcW w:w="3010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en-GB"/>
              </w:rPr>
            </w:pPr>
            <w:r w:rsidRPr="002632A6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20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GB"/>
              </w:rPr>
              <w:t xml:space="preserve">Very important </w:t>
            </w:r>
          </w:p>
        </w:tc>
        <w:tc>
          <w:tcPr>
            <w:tcW w:w="118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GB"/>
              </w:rPr>
              <w:t>Important</w:t>
            </w:r>
          </w:p>
        </w:tc>
        <w:tc>
          <w:tcPr>
            <w:tcW w:w="1284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GB"/>
              </w:rPr>
              <w:t>Somewhat important</w:t>
            </w:r>
          </w:p>
        </w:tc>
        <w:tc>
          <w:tcPr>
            <w:tcW w:w="126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GB"/>
              </w:rPr>
              <w:t>Not important</w:t>
            </w:r>
          </w:p>
        </w:tc>
        <w:tc>
          <w:tcPr>
            <w:tcW w:w="117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GB"/>
              </w:rPr>
              <w:t>No opinion</w:t>
            </w:r>
          </w:p>
        </w:tc>
      </w:tr>
      <w:tr w:rsidR="009933F7" w:rsidRPr="00E12858" w:rsidTr="00645A3E">
        <w:tc>
          <w:tcPr>
            <w:tcW w:w="3010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E12858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Address the </w:t>
            </w:r>
            <w:r w:rsidRPr="00E12858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root causes</w:t>
            </w:r>
            <w:r w:rsidRPr="00E12858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 of irregular migration and forced displacement</w:t>
            </w:r>
          </w:p>
        </w:tc>
        <w:tc>
          <w:tcPr>
            <w:tcW w:w="120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8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4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7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9933F7" w:rsidRPr="00E12858" w:rsidTr="00645A3E">
        <w:tc>
          <w:tcPr>
            <w:tcW w:w="3010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E12858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Enhance cooperation on </w:t>
            </w:r>
            <w:r w:rsidRPr="00E12858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legal migration and mobility</w:t>
            </w:r>
          </w:p>
        </w:tc>
        <w:tc>
          <w:tcPr>
            <w:tcW w:w="120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8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4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7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9933F7" w:rsidRPr="00E12858" w:rsidTr="00645A3E">
        <w:tc>
          <w:tcPr>
            <w:tcW w:w="3010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E12858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Reinforce the </w:t>
            </w:r>
            <w:r w:rsidRPr="00E12858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protection of migrants and asylum seekers</w:t>
            </w:r>
          </w:p>
        </w:tc>
        <w:tc>
          <w:tcPr>
            <w:tcW w:w="120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8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4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7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9933F7" w:rsidRPr="00E12858" w:rsidTr="00645A3E">
        <w:tc>
          <w:tcPr>
            <w:tcW w:w="3010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E12858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Prevent and fight irregular migration, migrant </w:t>
            </w:r>
            <w:r w:rsidRPr="00E12858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smuggling</w:t>
            </w:r>
            <w:r w:rsidRPr="00E12858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 and </w:t>
            </w:r>
            <w:r w:rsidRPr="00E12858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trafficking</w:t>
            </w:r>
            <w:r w:rsidRPr="00E12858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 in human beings </w:t>
            </w:r>
          </w:p>
        </w:tc>
        <w:tc>
          <w:tcPr>
            <w:tcW w:w="120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8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4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7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9933F7" w:rsidRPr="00E12858" w:rsidTr="00645A3E">
        <w:tc>
          <w:tcPr>
            <w:tcW w:w="3010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  <w:r w:rsidRPr="00E12858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 xml:space="preserve">Work more closely to improve </w:t>
            </w:r>
            <w:r w:rsidRPr="00E12858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  <w:t>cooperation on return, readmission and reintegration</w:t>
            </w:r>
          </w:p>
        </w:tc>
        <w:tc>
          <w:tcPr>
            <w:tcW w:w="120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8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4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79" w:type="dxa"/>
          </w:tcPr>
          <w:p w:rsidR="009933F7" w:rsidRDefault="009933F7" w:rsidP="00645A3E">
            <w:pPr>
              <w:spacing w:line="276" w:lineRule="auto"/>
              <w:ind w:left="0"/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9933F7" w:rsidRDefault="009933F7" w:rsidP="00645A3E">
      <w:pPr>
        <w:spacing w:after="0" w:line="276" w:lineRule="auto"/>
        <w:ind w:left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645A3E">
      <w:pPr>
        <w:pStyle w:val="ListParagraph"/>
        <w:numPr>
          <w:ilvl w:val="0"/>
          <w:numId w:val="26"/>
        </w:numPr>
        <w:spacing w:after="0" w:line="276" w:lineRule="auto"/>
        <w:ind w:left="284" w:hanging="284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Is your Parliament/Chamber required to ratify signed bilateral readmission agreements with third countries?</w:t>
      </w:r>
    </w:p>
    <w:p w:rsidR="009933F7" w:rsidRPr="003C6B4D" w:rsidRDefault="009933F7" w:rsidP="002F5F45">
      <w:pPr>
        <w:spacing w:after="0" w:line="276" w:lineRule="auto"/>
        <w:ind w:left="851"/>
        <w:jc w:val="both"/>
        <w:rPr>
          <w:rFonts w:ascii="Calibri Light" w:hAnsi="Calibri Light" w:cs="Times New Roman"/>
          <w:sz w:val="24"/>
          <w:szCs w:val="24"/>
        </w:rPr>
      </w:pPr>
      <w:r w:rsidRPr="006F17E2">
        <w:rPr>
          <w:rFonts w:ascii="Calibri Light" w:hAnsi="Calibri Light" w:cs="Arial"/>
          <w:sz w:val="24"/>
          <w:szCs w:val="24"/>
        </w:rPr>
        <w:t>Yes</w:t>
      </w:r>
      <w:r w:rsidRPr="006F17E2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 xml:space="preserve">   </w:t>
      </w:r>
      <w:r w:rsidRPr="003C6B4D">
        <w:rPr>
          <w:rFonts w:ascii="Calibri Light" w:hAnsi="Calibri Light" w:cs="Times New Roman"/>
          <w:sz w:val="24"/>
          <w:szCs w:val="24"/>
        </w:rPr>
        <w:tab/>
      </w:r>
      <w:r w:rsidRPr="003C6B4D">
        <w:rPr>
          <w:rFonts w:ascii="Calibri Light" w:hAnsi="Calibri Light" w:cs="Times New Roman"/>
          <w:sz w:val="24"/>
          <w:szCs w:val="24"/>
        </w:rPr>
        <w:sym w:font="Symbol" w:char="F0A0"/>
      </w:r>
    </w:p>
    <w:p w:rsidR="009933F7" w:rsidRPr="003C6B4D" w:rsidRDefault="009933F7" w:rsidP="002F5F45">
      <w:pPr>
        <w:spacing w:after="0" w:line="276" w:lineRule="auto"/>
        <w:ind w:left="851"/>
        <w:jc w:val="both"/>
        <w:rPr>
          <w:rFonts w:ascii="Calibri Light" w:hAnsi="Calibri Light" w:cs="Times New Roman"/>
          <w:sz w:val="24"/>
          <w:szCs w:val="24"/>
        </w:rPr>
      </w:pPr>
      <w:r w:rsidRPr="003C6B4D">
        <w:rPr>
          <w:rFonts w:ascii="Calibri Light" w:hAnsi="Calibri Light" w:cs="Times New Roman"/>
          <w:sz w:val="24"/>
          <w:szCs w:val="24"/>
        </w:rPr>
        <w:t>No</w:t>
      </w:r>
      <w:r w:rsidRPr="003C6B4D">
        <w:rPr>
          <w:rFonts w:ascii="Calibri Light" w:hAnsi="Calibri Light" w:cs="Times New Roman"/>
          <w:sz w:val="24"/>
          <w:szCs w:val="24"/>
        </w:rPr>
        <w:tab/>
        <w:t xml:space="preserve">   </w:t>
      </w:r>
      <w:r w:rsidRPr="003C6B4D">
        <w:rPr>
          <w:rFonts w:ascii="Calibri Light" w:hAnsi="Calibri Light" w:cs="Times New Roman"/>
          <w:sz w:val="24"/>
          <w:szCs w:val="24"/>
        </w:rPr>
        <w:tab/>
      </w:r>
      <w:r w:rsidRPr="003C6B4D">
        <w:rPr>
          <w:rFonts w:ascii="Calibri Light" w:hAnsi="Calibri Light" w:cs="Times New Roman"/>
          <w:sz w:val="24"/>
          <w:szCs w:val="24"/>
        </w:rPr>
        <w:sym w:font="Symbol" w:char="F0A0"/>
      </w:r>
    </w:p>
    <w:p w:rsidR="009933F7" w:rsidRDefault="009933F7" w:rsidP="002F5F45">
      <w:pPr>
        <w:spacing w:after="0" w:line="276" w:lineRule="auto"/>
        <w:ind w:left="851"/>
        <w:jc w:val="both"/>
        <w:rPr>
          <w:rFonts w:ascii="Calibri Light" w:hAnsi="Calibri Light" w:cs="Arial"/>
          <w:sz w:val="24"/>
          <w:szCs w:val="24"/>
        </w:rPr>
      </w:pPr>
      <w:r w:rsidRPr="00645A3E">
        <w:rPr>
          <w:rFonts w:ascii="Calibri Light" w:hAnsi="Calibri Light" w:cs="Times New Roman"/>
          <w:sz w:val="24"/>
          <w:szCs w:val="24"/>
        </w:rPr>
        <w:t>Don’t know</w:t>
      </w:r>
      <w:r w:rsidRPr="00645A3E">
        <w:rPr>
          <w:rFonts w:ascii="Calibri Light" w:hAnsi="Calibri Light" w:cs="Times New Roman"/>
          <w:sz w:val="24"/>
          <w:szCs w:val="24"/>
        </w:rPr>
        <w:tab/>
      </w:r>
      <w:r w:rsidRPr="00645A3E">
        <w:rPr>
          <w:rFonts w:ascii="Calibri Light" w:hAnsi="Calibri Light" w:cs="Times New Roman"/>
          <w:sz w:val="24"/>
          <w:szCs w:val="24"/>
        </w:rPr>
        <w:sym w:font="Symbol" w:char="F0F0"/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E12858">
        <w:rPr>
          <w:rFonts w:ascii="Calibri Light" w:hAnsi="Calibri Light" w:cs="Times New Roman"/>
          <w:sz w:val="24"/>
          <w:szCs w:val="24"/>
        </w:rPr>
        <w:t xml:space="preserve">If </w:t>
      </w:r>
      <w:r>
        <w:rPr>
          <w:rFonts w:ascii="Calibri Light" w:hAnsi="Calibri Light" w:cs="Times New Roman"/>
          <w:sz w:val="24"/>
          <w:szCs w:val="24"/>
        </w:rPr>
        <w:t xml:space="preserve">the answer is </w:t>
      </w:r>
      <w:r w:rsidRPr="002632A6">
        <w:rPr>
          <w:rFonts w:ascii="Calibri Light" w:hAnsi="Calibri Light" w:cs="Times New Roman"/>
          <w:b/>
          <w:sz w:val="24"/>
          <w:szCs w:val="24"/>
        </w:rPr>
        <w:t>Yes</w:t>
      </w:r>
      <w:r w:rsidRPr="00E12858">
        <w:rPr>
          <w:rFonts w:ascii="Calibri Light" w:hAnsi="Calibri Light" w:cs="Times New Roman"/>
          <w:sz w:val="24"/>
          <w:szCs w:val="24"/>
        </w:rPr>
        <w:t>, which are the third countries</w:t>
      </w:r>
      <w:r>
        <w:rPr>
          <w:rFonts w:ascii="Calibri Light" w:hAnsi="Calibri Light" w:cs="Times New Roman"/>
          <w:sz w:val="24"/>
          <w:szCs w:val="24"/>
        </w:rPr>
        <w:t xml:space="preserve"> with which bilateral readmission agreements have been ratified</w:t>
      </w:r>
      <w:r w:rsidRPr="00E12858">
        <w:rPr>
          <w:rFonts w:ascii="Calibri Light" w:hAnsi="Calibri Light" w:cs="Times New Roman"/>
          <w:sz w:val="24"/>
          <w:szCs w:val="24"/>
        </w:rPr>
        <w:t xml:space="preserve">? </w:t>
      </w:r>
    </w:p>
    <w:p w:rsidR="00645A3E" w:rsidRDefault="00EF6471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noProof/>
          <w:sz w:val="24"/>
          <w:szCs w:val="24"/>
          <w:lang w:eastAsia="en-GB"/>
        </w:rPr>
        <w:pict>
          <v:rect id="_x0000_s1080" style="position:absolute;left:0;text-align:left;margin-left:36.75pt;margin-top:.75pt;width:413.25pt;height:60.5pt;z-index:251679744"/>
        </w:pict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645A3E" w:rsidRDefault="00645A3E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645A3E" w:rsidRDefault="00645A3E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645A3E" w:rsidRDefault="00645A3E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645A3E" w:rsidRDefault="00645A3E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645A3E" w:rsidRDefault="00645A3E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645A3E" w:rsidRDefault="00645A3E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645A3E" w:rsidRDefault="00645A3E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645A3E" w:rsidRDefault="00645A3E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645A3E" w:rsidRDefault="00645A3E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645A3E" w:rsidRDefault="00645A3E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645A3E">
      <w:pPr>
        <w:pStyle w:val="ListParagraph"/>
        <w:numPr>
          <w:ilvl w:val="0"/>
          <w:numId w:val="26"/>
        </w:numPr>
        <w:spacing w:after="0" w:line="276" w:lineRule="auto"/>
        <w:ind w:left="709" w:hanging="709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Return and readmission agreements could effectively act as a deterrent for illegal crossings and therefore contribute to disrupt criminal business models</w:t>
      </w:r>
      <w:r>
        <w:rPr>
          <w:rFonts w:ascii="Calibri Light" w:hAnsi="Calibri Light" w:cs="Times New Roman"/>
          <w:b/>
          <w:sz w:val="24"/>
          <w:szCs w:val="24"/>
        </w:rPr>
        <w:t>.</w:t>
      </w:r>
      <w:r w:rsidRPr="001B42EF">
        <w:rPr>
          <w:rFonts w:ascii="Calibri Light" w:hAnsi="Calibri Light" w:cs="Times New Roman"/>
          <w:b/>
          <w:sz w:val="24"/>
          <w:szCs w:val="24"/>
        </w:rPr>
        <w:t xml:space="preserve"> 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Neither agree nor disagree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Disagree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disagree</w:t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645A3E">
      <w:pPr>
        <w:pStyle w:val="ListParagraph"/>
        <w:numPr>
          <w:ilvl w:val="0"/>
          <w:numId w:val="26"/>
        </w:numPr>
        <w:spacing w:after="0" w:line="276" w:lineRule="auto"/>
        <w:ind w:left="709" w:hanging="709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 w:rsidRPr="002632A6">
        <w:rPr>
          <w:rFonts w:ascii="Calibri Light" w:hAnsi="Calibri Light" w:cs="Times New Roman"/>
          <w:b/>
          <w:sz w:val="24"/>
          <w:szCs w:val="24"/>
        </w:rPr>
        <w:t>Legal migration could effectively act as</w:t>
      </w:r>
      <w:r>
        <w:rPr>
          <w:rFonts w:ascii="Calibri Light" w:hAnsi="Calibri Light" w:cs="Times New Roman"/>
          <w:b/>
          <w:sz w:val="24"/>
          <w:szCs w:val="24"/>
        </w:rPr>
        <w:t xml:space="preserve"> a deterrent for illegal crossings and therefore contribute </w:t>
      </w:r>
      <w:r w:rsidRPr="002632A6">
        <w:rPr>
          <w:rFonts w:ascii="Calibri Light" w:hAnsi="Calibri Light" w:cs="Times New Roman"/>
          <w:b/>
          <w:sz w:val="24"/>
          <w:szCs w:val="24"/>
        </w:rPr>
        <w:t xml:space="preserve"> to disrupt criminal business models</w:t>
      </w:r>
      <w:r w:rsidRPr="001B42EF">
        <w:rPr>
          <w:rFonts w:ascii="Calibri Light" w:hAnsi="Calibri Light" w:cs="Times New Roman"/>
          <w:b/>
          <w:sz w:val="24"/>
          <w:szCs w:val="24"/>
        </w:rPr>
        <w:t xml:space="preserve">. 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Neither agree nor disagree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Disagree</w:t>
      </w:r>
    </w:p>
    <w:p w:rsidR="009933F7" w:rsidRDefault="009933F7" w:rsidP="002F5F45">
      <w:pPr>
        <w:pStyle w:val="ListParagraph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Strongly disagree</w:t>
      </w:r>
    </w:p>
    <w:p w:rsidR="009933F7" w:rsidRDefault="009933F7" w:rsidP="002F5F45">
      <w:pPr>
        <w:pStyle w:val="ListParagraph"/>
        <w:spacing w:after="0" w:line="276" w:lineRule="auto"/>
        <w:ind w:left="1134"/>
        <w:contextualSpacing w:val="0"/>
        <w:jc w:val="both"/>
        <w:rPr>
          <w:rFonts w:ascii="Calibri Light" w:hAnsi="Calibri Light" w:cs="Arial"/>
          <w:sz w:val="24"/>
          <w:szCs w:val="24"/>
        </w:rPr>
      </w:pPr>
    </w:p>
    <w:p w:rsidR="009933F7" w:rsidRDefault="00607BC1" w:rsidP="00645A3E">
      <w:pPr>
        <w:pStyle w:val="ListParagraph"/>
        <w:numPr>
          <w:ilvl w:val="0"/>
          <w:numId w:val="26"/>
        </w:numPr>
        <w:spacing w:after="0" w:line="276" w:lineRule="auto"/>
        <w:ind w:left="426" w:hanging="426"/>
        <w:contextualSpacing w:val="0"/>
        <w:jc w:val="both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Does your P</w:t>
      </w:r>
      <w:r w:rsidR="009933F7" w:rsidRPr="002632A6">
        <w:rPr>
          <w:rFonts w:ascii="Calibri Light" w:hAnsi="Calibri Light" w:cs="Times New Roman"/>
          <w:b/>
          <w:sz w:val="24"/>
          <w:szCs w:val="24"/>
        </w:rPr>
        <w:t>arliament</w:t>
      </w:r>
      <w:r>
        <w:rPr>
          <w:rFonts w:ascii="Calibri Light" w:hAnsi="Calibri Light" w:cs="Times New Roman"/>
          <w:b/>
          <w:sz w:val="24"/>
          <w:szCs w:val="24"/>
        </w:rPr>
        <w:t>/Chamber</w:t>
      </w:r>
      <w:r w:rsidR="009933F7" w:rsidRPr="002632A6">
        <w:rPr>
          <w:rFonts w:ascii="Calibri Light" w:hAnsi="Calibri Light" w:cs="Times New Roman"/>
          <w:b/>
          <w:sz w:val="24"/>
          <w:szCs w:val="24"/>
        </w:rPr>
        <w:t xml:space="preserve"> agree with increased harmonised measures a</w:t>
      </w:r>
      <w:r w:rsidR="009933F7">
        <w:rPr>
          <w:rFonts w:ascii="Calibri Light" w:hAnsi="Calibri Light" w:cs="Times New Roman"/>
          <w:b/>
          <w:sz w:val="24"/>
          <w:szCs w:val="24"/>
        </w:rPr>
        <w:t xml:space="preserve">t Union level with regard to: </w:t>
      </w:r>
    </w:p>
    <w:p w:rsidR="009933F7" w:rsidRPr="00513586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317C04">
        <w:rPr>
          <w:rFonts w:ascii="Calibri Light" w:hAnsi="Calibri Light" w:cs="Times New Roman"/>
          <w:sz w:val="24"/>
          <w:szCs w:val="24"/>
        </w:rPr>
        <w:t>Migrant smuggling</w:t>
      </w:r>
      <w:r>
        <w:rPr>
          <w:rFonts w:ascii="Calibri Light" w:hAnsi="Calibri Light" w:cs="Times New Roman"/>
          <w:sz w:val="24"/>
          <w:szCs w:val="24"/>
        </w:rPr>
        <w:tab/>
      </w:r>
      <w:r>
        <w:rPr>
          <w:rFonts w:ascii="Calibri Light" w:hAnsi="Calibri Light" w:cs="Times New Roman"/>
          <w:sz w:val="24"/>
          <w:szCs w:val="24"/>
        </w:rPr>
        <w:tab/>
      </w:r>
      <w:r>
        <w:rPr>
          <w:rFonts w:ascii="Calibri Light" w:hAnsi="Calibri Light" w:cs="Times New Roman"/>
          <w:sz w:val="24"/>
          <w:szCs w:val="24"/>
        </w:rPr>
        <w:tab/>
      </w:r>
      <w:r>
        <w:rPr>
          <w:rFonts w:ascii="Calibri Light" w:hAnsi="Calibri Light" w:cs="Times New Roman"/>
          <w:sz w:val="24"/>
          <w:szCs w:val="24"/>
        </w:rPr>
        <w:tab/>
      </w:r>
      <w:r w:rsidRPr="006F17E2">
        <w:rPr>
          <w:rFonts w:ascii="Calibri Light" w:hAnsi="Calibri Light" w:cs="Arial"/>
          <w:sz w:val="24"/>
          <w:szCs w:val="24"/>
        </w:rPr>
        <w:t>Yes</w:t>
      </w:r>
      <w:r w:rsidRPr="006F17E2">
        <w:rPr>
          <w:rFonts w:ascii="Calibri Light" w:hAnsi="Calibri Light" w:cs="Arial"/>
          <w:sz w:val="24"/>
          <w:szCs w:val="24"/>
        </w:rPr>
        <w:tab/>
      </w:r>
      <w:r w:rsidRPr="006F17E2">
        <w:rPr>
          <w:rFonts w:ascii="Calibri Light" w:hAnsi="Calibri Light" w:cs="Arial"/>
          <w:sz w:val="24"/>
          <w:szCs w:val="24"/>
        </w:rPr>
        <w:sym w:font="Symbol" w:char="F0A0"/>
      </w:r>
      <w:r>
        <w:rPr>
          <w:rFonts w:ascii="Calibri Light" w:hAnsi="Calibri Light" w:cs="Arial"/>
          <w:sz w:val="24"/>
          <w:szCs w:val="24"/>
        </w:rPr>
        <w:tab/>
      </w:r>
      <w:r w:rsidRPr="00317C04">
        <w:rPr>
          <w:rFonts w:ascii="Calibri Light" w:hAnsi="Calibri Light" w:cs="Arial"/>
          <w:sz w:val="24"/>
          <w:szCs w:val="24"/>
        </w:rPr>
        <w:t>No</w:t>
      </w:r>
      <w:r w:rsidRPr="00317C04">
        <w:rPr>
          <w:rFonts w:ascii="Calibri Light" w:hAnsi="Calibri Light" w:cs="Arial"/>
          <w:sz w:val="24"/>
          <w:szCs w:val="24"/>
        </w:rPr>
        <w:tab/>
      </w:r>
      <w:r w:rsidRPr="003C6B4D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Pr="003C6B4D" w:rsidRDefault="009933F7" w:rsidP="00923B20">
      <w:pPr>
        <w:spacing w:after="0" w:line="276" w:lineRule="auto"/>
        <w:ind w:left="709"/>
        <w:jc w:val="both"/>
        <w:rPr>
          <w:rFonts w:ascii="Calibri Light" w:hAnsi="Calibri Light" w:cs="Arial"/>
          <w:sz w:val="24"/>
          <w:szCs w:val="24"/>
        </w:rPr>
      </w:pPr>
      <w:r w:rsidRPr="003C6B4D">
        <w:rPr>
          <w:rFonts w:ascii="Calibri Light" w:hAnsi="Calibri Light" w:cs="Arial"/>
          <w:sz w:val="24"/>
          <w:szCs w:val="24"/>
        </w:rPr>
        <w:t>Human trafficking</w:t>
      </w:r>
      <w:r w:rsidRPr="003C6B4D">
        <w:rPr>
          <w:rFonts w:ascii="Calibri Light" w:hAnsi="Calibri Light" w:cs="Arial"/>
          <w:sz w:val="24"/>
          <w:szCs w:val="24"/>
        </w:rPr>
        <w:tab/>
      </w:r>
      <w:r w:rsidRPr="003C6B4D">
        <w:rPr>
          <w:rFonts w:ascii="Calibri Light" w:hAnsi="Calibri Light" w:cs="Arial"/>
          <w:sz w:val="24"/>
          <w:szCs w:val="24"/>
        </w:rPr>
        <w:tab/>
      </w:r>
      <w:r w:rsidRPr="003C6B4D">
        <w:rPr>
          <w:rFonts w:ascii="Calibri Light" w:hAnsi="Calibri Light" w:cs="Arial"/>
          <w:sz w:val="24"/>
          <w:szCs w:val="24"/>
        </w:rPr>
        <w:tab/>
      </w:r>
      <w:r w:rsidRPr="003C6B4D">
        <w:rPr>
          <w:rFonts w:ascii="Calibri Light" w:hAnsi="Calibri Light" w:cs="Arial"/>
          <w:sz w:val="24"/>
          <w:szCs w:val="24"/>
        </w:rPr>
        <w:tab/>
      </w:r>
      <w:r w:rsidRPr="006F17E2">
        <w:rPr>
          <w:rFonts w:ascii="Calibri Light" w:hAnsi="Calibri Light" w:cs="Arial"/>
          <w:sz w:val="24"/>
          <w:szCs w:val="24"/>
        </w:rPr>
        <w:t>Yes</w:t>
      </w:r>
      <w:r w:rsidRPr="006F17E2">
        <w:rPr>
          <w:rFonts w:ascii="Calibri Light" w:hAnsi="Calibri Light" w:cs="Arial"/>
          <w:sz w:val="24"/>
          <w:szCs w:val="24"/>
        </w:rPr>
        <w:tab/>
      </w:r>
      <w:r w:rsidRPr="006F17E2">
        <w:rPr>
          <w:rFonts w:ascii="Calibri Light" w:hAnsi="Calibri Light" w:cs="Arial"/>
          <w:sz w:val="24"/>
          <w:szCs w:val="24"/>
        </w:rPr>
        <w:sym w:font="Symbol" w:char="F0A0"/>
      </w:r>
      <w:r>
        <w:rPr>
          <w:rFonts w:ascii="Calibri Light" w:hAnsi="Calibri Light" w:cs="Arial"/>
          <w:sz w:val="24"/>
          <w:szCs w:val="24"/>
        </w:rPr>
        <w:tab/>
      </w:r>
      <w:r w:rsidRPr="00317C04">
        <w:rPr>
          <w:rFonts w:ascii="Calibri Light" w:hAnsi="Calibri Light" w:cs="Arial"/>
          <w:sz w:val="24"/>
          <w:szCs w:val="24"/>
        </w:rPr>
        <w:t>No</w:t>
      </w:r>
      <w:r w:rsidRPr="00317C04">
        <w:rPr>
          <w:rFonts w:ascii="Calibri Light" w:hAnsi="Calibri Light" w:cs="Arial"/>
          <w:sz w:val="24"/>
          <w:szCs w:val="24"/>
        </w:rPr>
        <w:tab/>
      </w:r>
      <w:r w:rsidRPr="003C6B4D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Pr="003C6B4D" w:rsidRDefault="009933F7" w:rsidP="00923B20">
      <w:pPr>
        <w:spacing w:after="0" w:line="276" w:lineRule="auto"/>
        <w:ind w:left="709"/>
        <w:jc w:val="both"/>
        <w:rPr>
          <w:rFonts w:ascii="Calibri Light" w:hAnsi="Calibri Light" w:cs="Arial"/>
          <w:sz w:val="24"/>
          <w:szCs w:val="24"/>
        </w:rPr>
      </w:pPr>
      <w:r w:rsidRPr="003C6B4D">
        <w:rPr>
          <w:rFonts w:ascii="Calibri Light" w:hAnsi="Calibri Light" w:cs="Arial"/>
          <w:sz w:val="24"/>
          <w:szCs w:val="24"/>
        </w:rPr>
        <w:t>Return and readmission agreements</w:t>
      </w:r>
      <w:r w:rsidRPr="003C6B4D">
        <w:rPr>
          <w:rFonts w:ascii="Calibri Light" w:hAnsi="Calibri Light" w:cs="Arial"/>
          <w:sz w:val="24"/>
          <w:szCs w:val="24"/>
        </w:rPr>
        <w:tab/>
      </w:r>
      <w:r w:rsidRPr="003C6B4D">
        <w:rPr>
          <w:rFonts w:ascii="Calibri Light" w:hAnsi="Calibri Light" w:cs="Arial"/>
          <w:sz w:val="24"/>
          <w:szCs w:val="24"/>
        </w:rPr>
        <w:tab/>
      </w:r>
      <w:r w:rsidRPr="006F17E2">
        <w:rPr>
          <w:rFonts w:ascii="Calibri Light" w:hAnsi="Calibri Light" w:cs="Arial"/>
          <w:sz w:val="24"/>
          <w:szCs w:val="24"/>
        </w:rPr>
        <w:t>Yes</w:t>
      </w:r>
      <w:r w:rsidRPr="006F17E2">
        <w:rPr>
          <w:rFonts w:ascii="Calibri Light" w:hAnsi="Calibri Light" w:cs="Arial"/>
          <w:sz w:val="24"/>
          <w:szCs w:val="24"/>
        </w:rPr>
        <w:tab/>
      </w:r>
      <w:r w:rsidRPr="006F17E2">
        <w:rPr>
          <w:rFonts w:ascii="Calibri Light" w:hAnsi="Calibri Light" w:cs="Arial"/>
          <w:sz w:val="24"/>
          <w:szCs w:val="24"/>
        </w:rPr>
        <w:sym w:font="Symbol" w:char="F0A0"/>
      </w:r>
      <w:r>
        <w:rPr>
          <w:rFonts w:ascii="Calibri Light" w:hAnsi="Calibri Light" w:cs="Arial"/>
          <w:sz w:val="24"/>
          <w:szCs w:val="24"/>
        </w:rPr>
        <w:tab/>
      </w:r>
      <w:r w:rsidRPr="00317C04">
        <w:rPr>
          <w:rFonts w:ascii="Calibri Light" w:hAnsi="Calibri Light" w:cs="Arial"/>
          <w:sz w:val="24"/>
          <w:szCs w:val="24"/>
        </w:rPr>
        <w:t>No</w:t>
      </w:r>
      <w:r w:rsidRPr="00317C04">
        <w:rPr>
          <w:rFonts w:ascii="Calibri Light" w:hAnsi="Calibri Light" w:cs="Arial"/>
          <w:sz w:val="24"/>
          <w:szCs w:val="24"/>
        </w:rPr>
        <w:tab/>
      </w:r>
      <w:r w:rsidRPr="003C6B4D">
        <w:rPr>
          <w:rFonts w:ascii="Calibri Light" w:hAnsi="Calibri Light" w:cs="Arial"/>
          <w:sz w:val="24"/>
          <w:szCs w:val="24"/>
        </w:rPr>
        <w:sym w:font="Symbol" w:char="F0A0"/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923B20">
      <w:pPr>
        <w:pStyle w:val="ListParagraph"/>
        <w:numPr>
          <w:ilvl w:val="0"/>
          <w:numId w:val="26"/>
        </w:numPr>
        <w:spacing w:after="0" w:line="276" w:lineRule="auto"/>
        <w:ind w:left="426" w:hanging="426"/>
        <w:contextualSpacing w:val="0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 w:rsidRPr="00923B20">
        <w:rPr>
          <w:rFonts w:ascii="Calibri Light" w:hAnsi="Calibri Light" w:cs="Times New Roman"/>
          <w:b/>
          <w:sz w:val="24"/>
          <w:szCs w:val="24"/>
        </w:rPr>
        <w:t>If you wish to provide any additional information on Chapter 3, please do so below:</w:t>
      </w:r>
    </w:p>
    <w:p w:rsidR="009933F7" w:rsidRDefault="00EF6471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noProof/>
          <w:sz w:val="24"/>
          <w:szCs w:val="24"/>
          <w:lang w:eastAsia="en-GB"/>
        </w:rPr>
        <w:pict>
          <v:rect id="_x0000_s1081" style="position:absolute;left:0;text-align:left;margin-left:41.25pt;margin-top:2pt;width:410.25pt;height:60.5pt;z-index:251680768"/>
        </w:pict>
      </w: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2F5F45">
      <w:pPr>
        <w:pStyle w:val="ListParagraph"/>
        <w:spacing w:after="0" w:line="276" w:lineRule="auto"/>
        <w:contextualSpacing w:val="0"/>
        <w:jc w:val="both"/>
        <w:rPr>
          <w:rFonts w:ascii="Calibri Light" w:hAnsi="Calibri Light" w:cs="Times New Roman"/>
          <w:sz w:val="24"/>
          <w:szCs w:val="24"/>
        </w:rPr>
      </w:pPr>
    </w:p>
    <w:p w:rsidR="009933F7" w:rsidRDefault="009933F7" w:rsidP="002F5F45">
      <w:pPr>
        <w:spacing w:after="0" w:line="276" w:lineRule="auto"/>
        <w:rPr>
          <w:rFonts w:ascii="Calibri Light" w:hAnsi="Calibri Light"/>
          <w:sz w:val="24"/>
          <w:szCs w:val="24"/>
        </w:rPr>
      </w:pPr>
    </w:p>
    <w:p w:rsidR="009933F7" w:rsidRDefault="009933F7" w:rsidP="002F5F45">
      <w:pPr>
        <w:spacing w:after="0" w:line="276" w:lineRule="auto"/>
        <w:rPr>
          <w:rFonts w:ascii="Calibri Light" w:hAnsi="Calibri Light"/>
          <w:sz w:val="24"/>
          <w:szCs w:val="24"/>
        </w:rPr>
      </w:pPr>
    </w:p>
    <w:p w:rsidR="00D41760" w:rsidRPr="001775B6" w:rsidRDefault="00D41760" w:rsidP="002F5F45">
      <w:pPr>
        <w:tabs>
          <w:tab w:val="center" w:pos="5103"/>
        </w:tabs>
        <w:spacing w:after="0" w:line="276" w:lineRule="auto"/>
        <w:ind w:left="0"/>
        <w:rPr>
          <w:rFonts w:ascii="Calibri Light" w:hAnsi="Calibri Light" w:cs="Tahoma"/>
          <w:color w:val="auto"/>
          <w:sz w:val="24"/>
          <w:szCs w:val="24"/>
        </w:rPr>
      </w:pPr>
    </w:p>
    <w:sectPr w:rsidR="00D41760" w:rsidRPr="001775B6" w:rsidSect="00A72413">
      <w:headerReference w:type="default" r:id="rId10"/>
      <w:footerReference w:type="default" r:id="rId11"/>
      <w:pgSz w:w="11906" w:h="16838"/>
      <w:pgMar w:top="1440" w:right="1440" w:bottom="1440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9B" w:rsidRDefault="0044379B" w:rsidP="00D249CE">
      <w:pPr>
        <w:spacing w:after="0" w:line="240" w:lineRule="auto"/>
      </w:pPr>
      <w:r>
        <w:separator/>
      </w:r>
    </w:p>
  </w:endnote>
  <w:endnote w:type="continuationSeparator" w:id="0">
    <w:p w:rsidR="0044379B" w:rsidRDefault="0044379B" w:rsidP="00D2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Prompt Bold">
    <w:altName w:val="Microsoft Sans Serif"/>
    <w:charset w:val="00"/>
    <w:family w:val="auto"/>
    <w:pitch w:val="variable"/>
    <w:sig w:usb0="00000000" w:usb1="00000001" w:usb2="00000000" w:usb3="00000000" w:csb0="00010193" w:csb1="00000000"/>
  </w:font>
  <w:font w:name="Prompt Light">
    <w:altName w:val="Microsoft Sans Serif"/>
    <w:charset w:val="00"/>
    <w:family w:val="auto"/>
    <w:pitch w:val="variable"/>
    <w:sig w:usb0="00000000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9B" w:rsidRPr="00585892" w:rsidRDefault="00EF6471" w:rsidP="0082214F">
    <w:pPr>
      <w:autoSpaceDE w:val="0"/>
      <w:autoSpaceDN w:val="0"/>
      <w:adjustRightInd w:val="0"/>
      <w:spacing w:after="0" w:line="240" w:lineRule="auto"/>
      <w:ind w:left="0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noProof/>
        <w:lang w:val="en-US"/>
      </w:rPr>
      <w:pict>
        <v:group id="Group 53" o:spid="_x0000_s2049" style="position:absolute;margin-left:-42.55pt;margin-top:-5.6pt;width:597.7pt;height:2.85pt;flip:y;z-index:251673600;mso-position-horizontal-relative:margin;mso-width-relative:margin;mso-height-relative:margin" coordsize="75565,12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">
          <v:rect id="Rectangle 54" o:spid="_x0000_s2054" style="position:absolute;width:18161;height:11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toaxQAA&#10;ANsAAAAPAAAAZHJzL2Rvd25yZXYueG1sRI9Ra8IwFIXfB/6HcIW9iKaKE+mMouLY2GBgux9w19w1&#10;xeamJFnt/v0yEPZ4OOd8h7PZDbYVPfnQOFYwn2UgiCunG64VfJRP0zWIEJE1to5JwQ8F2G1HdxvM&#10;tbvymfoi1iJBOOSowMTY5VKGypDFMHMdcfK+nLcYk/S11B6vCW5buciylbTYcFow2NHRUHUpvq2C&#10;w6p/W76+l50pnifelu3Ff55PSt2Ph/0jiEhD/A/f2i9awcMS/r6kHy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62hrFAAAA2wAAAA8AAAAAAAAAAAAAAAAAlwIAAGRycy9k&#10;b3ducmV2LnhtbFBLBQYAAAAABAAEAPUAAACJAwAAAAA=&#10;" fillcolor="#f60" stroked="f"/>
          <v:rect id="Rectangle 55" o:spid="_x0000_s2053" style="position:absolute;left:17526;width:10795;height:11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7q/SxQAA&#10;ANsAAAAPAAAAZHJzL2Rvd25yZXYueG1sRI9Ba8JAFITvgv9heUIvohsL1pK6CcFSUOilKjXHR/Y1&#10;iWbfhuxq4r/vFgoeh5n5hlmng2nEjTpXW1awmEcgiAuray4VHA8fs1cQziNrbCyTgjs5SJPxaI2x&#10;tj1/0W3vSxEg7GJUUHnfxlK6oiKDbm5b4uD92M6gD7Irpe6wD3DTyOcoepEGaw4LFba0qai47K9G&#10;wefuPdfuPD3dV22WZ7rPV+57q9TTZMjeQHga/CP8395qBcsl/H0JP0A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/ur9LFAAAA2wAAAA8AAAAAAAAAAAAAAAAAlwIAAGRycy9k&#10;b3ducmV2LnhtbFBLBQYAAAAABAAEAPUAAACJAwAAAAA=&#10;" fillcolor="#bfbfbf [2412]" stroked="f"/>
          <v:rect id="Rectangle 56" o:spid="_x0000_s2052" style="position:absolute;left:28295;width:14370;height:116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aYqxQAA&#10;ANsAAAAPAAAAZHJzL2Rvd25yZXYueG1sRI9PawIxFMTvhX6H8ITeNGvpSlmNooX+uSjU9uDxsXnu&#10;Bjcv2yTrrt/eCEKPw8z8hlmsBtuIM/lgHCuYTjIQxKXThisFvz/v41cQISJrbByTggsFWC0fHxZY&#10;aNfzN533sRIJwqFABXWMbSFlKGuyGCauJU7e0XmLMUlfSe2xT3DbyOcsm0mLhtNCjS291VSe9p1V&#10;8HfZdcacyvyj7zafWb592Uh/UOppNKznICIN8T98b39pBfkMbl/SD5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JpirFAAAA2wAAAA8AAAAAAAAAAAAAAAAAlwIAAGRycy9k&#10;b3ducmV2LnhtbFBLBQYAAAAABAAEAPUAAACJAwAAAAA=&#10;" fillcolor="#2692a5" stroked="f"/>
          <v:rect id="Rectangle 57" o:spid="_x0000_s2051" style="position:absolute;left:42291;width:23685;height:1151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fcXxAAA&#10;ANsAAAAPAAAAZHJzL2Rvd25yZXYueG1sRI9Ba8JAFITvQv/D8gq96aalaoiu0hYUrZc26v2x+0zS&#10;Zt+G7FaTf+8WBI/DzDfDzJedrcWZWl85VvA8SkAQa2cqLhQc9qthCsIHZIO1Y1LQk4fl4mEwx8y4&#10;C3/TOQ+FiCXsM1RQhtBkUnpdkkU/cg1x9E6utRiibAtpWrzEclvLlySZSIsVx4USG/ooSf/mf1bB&#10;eKx36+n2J1Svq/e+//xK0/1RK/X02L3NQATqwj18ozcmclP4/xJ/gF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H3F8QAAADbAAAADwAAAAAAAAAAAAAAAACXAgAAZHJzL2Rv&#10;d25yZXYueG1sUEsFBgAAAAAEAAQA9QAAAIgDAAAAAA==&#10;" fillcolor="#bf1365" stroked="f"/>
          <v:rect id="Rectangle 58" o:spid="_x0000_s2050" style="position:absolute;left:65563;width:10002;height:1206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99AfwgAA&#10;ANsAAAAPAAAAZHJzL2Rvd25yZXYueG1sRE/dasIwFL4f+A7hCLsZmk42kWoUHYpjg4GtD3Bsjk2x&#10;OSlJVru3Xy4Gu/z4/lebwbaiJx8axwqepxkI4srphmsF5/IwWYAIEVlj65gU/FCAzXr0sMJcuzuf&#10;qC9iLVIIhxwVmBi7XMpQGbIYpq4jTtzVeYsxQV9L7fGewm0rZ1k2lxYbTg0GO3ozVN2Kb6tgN+8/&#10;Xz6+ys4Uxydvy/bmL6e9Uo/jYbsEEWmI/+I/97tW8JrGpi/pB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30B/CAAAA2wAAAA8AAAAAAAAAAAAAAAAAlwIAAGRycy9kb3du&#10;cmV2LnhtbFBLBQYAAAAABAAEAPUAAACGAwAAAAA=&#10;" fillcolor="#f60" stroked="f"/>
          <w10:wrap type="square" anchorx="margin"/>
        </v:group>
      </w:pict>
    </w:r>
  </w:p>
  <w:tbl>
    <w:tblPr>
      <w:tblStyle w:val="TableGrid"/>
      <w:tblW w:w="108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3"/>
      <w:gridCol w:w="4699"/>
      <w:gridCol w:w="3299"/>
    </w:tblGrid>
    <w:tr w:rsidR="0044379B" w:rsidRPr="00585892" w:rsidTr="00796AFC">
      <w:trPr>
        <w:jc w:val="center"/>
      </w:trPr>
      <w:tc>
        <w:tcPr>
          <w:tcW w:w="2883" w:type="dxa"/>
        </w:tcPr>
        <w:p w:rsidR="0044379B" w:rsidRDefault="0044379B" w:rsidP="00796AFC">
          <w:pPr>
            <w:pStyle w:val="Footer"/>
            <w:ind w:left="459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:rsidR="0044379B" w:rsidRDefault="0044379B" w:rsidP="00796AFC">
          <w:pPr>
            <w:pStyle w:val="Footer"/>
            <w:ind w:left="459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:rsidR="0044379B" w:rsidRDefault="0044379B" w:rsidP="00796AFC">
          <w:pPr>
            <w:pStyle w:val="Footer"/>
            <w:ind w:left="459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:rsidR="0044379B" w:rsidRPr="0093129E" w:rsidRDefault="0044379B" w:rsidP="00796AFC">
          <w:pPr>
            <w:pStyle w:val="Footer"/>
            <w:ind w:left="459"/>
            <w:rPr>
              <w:rFonts w:ascii="Tahoma" w:hAnsi="Tahoma" w:cs="Tahoma"/>
              <w:sz w:val="16"/>
              <w:szCs w:val="16"/>
            </w:rPr>
          </w:pPr>
          <w:r w:rsidRPr="0093129E"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Page</w:t>
          </w:r>
          <w:r w:rsidRPr="0093129E">
            <w:rPr>
              <w:rFonts w:ascii="Tahoma" w:hAnsi="Tahoma" w:cs="Tahoma"/>
              <w:sz w:val="16"/>
              <w:szCs w:val="16"/>
            </w:rPr>
            <w:t xml:space="preserve"> </w:t>
          </w:r>
          <w:r w:rsidRPr="0093129E">
            <w:rPr>
              <w:rFonts w:ascii="Tahoma" w:hAnsi="Tahoma" w:cs="Tahoma"/>
              <w:b/>
              <w:color w:val="2692A5"/>
              <w:sz w:val="16"/>
              <w:szCs w:val="16"/>
            </w:rPr>
            <w:fldChar w:fldCharType="begin"/>
          </w:r>
          <w:r w:rsidRPr="0093129E">
            <w:rPr>
              <w:rFonts w:ascii="Tahoma" w:hAnsi="Tahoma" w:cs="Tahoma"/>
              <w:b/>
              <w:color w:val="2692A5"/>
              <w:sz w:val="16"/>
              <w:szCs w:val="16"/>
            </w:rPr>
            <w:instrText xml:space="preserve"> PAGE   \* MERGEFORMAT </w:instrText>
          </w:r>
          <w:r w:rsidRPr="0093129E">
            <w:rPr>
              <w:rFonts w:ascii="Tahoma" w:hAnsi="Tahoma" w:cs="Tahoma"/>
              <w:b/>
              <w:color w:val="2692A5"/>
              <w:sz w:val="16"/>
              <w:szCs w:val="16"/>
            </w:rPr>
            <w:fldChar w:fldCharType="separate"/>
          </w:r>
          <w:r w:rsidR="00EF6471">
            <w:rPr>
              <w:rFonts w:ascii="Tahoma" w:hAnsi="Tahoma" w:cs="Tahoma"/>
              <w:b/>
              <w:noProof/>
              <w:color w:val="2692A5"/>
              <w:sz w:val="16"/>
              <w:szCs w:val="16"/>
            </w:rPr>
            <w:t>2</w:t>
          </w:r>
          <w:r w:rsidRPr="0093129E">
            <w:rPr>
              <w:rFonts w:ascii="Tahoma" w:hAnsi="Tahoma" w:cs="Tahoma"/>
              <w:b/>
              <w:color w:val="2692A5"/>
              <w:sz w:val="16"/>
              <w:szCs w:val="16"/>
            </w:rPr>
            <w:fldChar w:fldCharType="end"/>
          </w:r>
        </w:p>
      </w:tc>
      <w:tc>
        <w:tcPr>
          <w:tcW w:w="4699" w:type="dxa"/>
        </w:tcPr>
        <w:p w:rsidR="0044379B" w:rsidRDefault="0044379B" w:rsidP="00796AFC">
          <w:pPr>
            <w:pStyle w:val="Footer"/>
            <w:ind w:left="0"/>
            <w:jc w:val="center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:rsidR="0044379B" w:rsidRDefault="0044379B" w:rsidP="00796AFC">
          <w:pPr>
            <w:pStyle w:val="Footer"/>
            <w:ind w:left="0"/>
            <w:jc w:val="center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:rsidR="0044379B" w:rsidRDefault="0044379B" w:rsidP="00796AFC">
          <w:pPr>
            <w:pStyle w:val="Footer"/>
            <w:ind w:left="0"/>
            <w:jc w:val="center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:rsidR="0044379B" w:rsidRDefault="0044379B" w:rsidP="00796AFC">
          <w:pPr>
            <w:pStyle w:val="Footer"/>
            <w:ind w:left="0"/>
            <w:jc w:val="center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:rsidR="0044379B" w:rsidRPr="0093129E" w:rsidRDefault="0044379B" w:rsidP="00796AFC">
          <w:pPr>
            <w:pStyle w:val="Footer"/>
            <w:ind w:left="0"/>
            <w:jc w:val="center"/>
            <w:rPr>
              <w:rFonts w:ascii="Tahoma" w:hAnsi="Tahoma" w:cs="Tahoma"/>
              <w:b/>
              <w:color w:val="2692A5"/>
              <w:sz w:val="16"/>
              <w:szCs w:val="16"/>
            </w:rPr>
          </w:pPr>
        </w:p>
      </w:tc>
      <w:tc>
        <w:tcPr>
          <w:tcW w:w="3299" w:type="dxa"/>
        </w:tcPr>
        <w:p w:rsidR="0044379B" w:rsidRPr="0093129E" w:rsidRDefault="0044379B" w:rsidP="00796AFC">
          <w:pPr>
            <w:pStyle w:val="Footer"/>
            <w:ind w:left="0"/>
            <w:jc w:val="center"/>
            <w:rPr>
              <w:rFonts w:ascii="Tahoma" w:hAnsi="Tahoma" w:cs="Tahoma"/>
              <w:sz w:val="16"/>
              <w:szCs w:val="16"/>
            </w:rPr>
          </w:pPr>
          <w:r w:rsidRPr="00796AFC">
            <w:rPr>
              <w:rFonts w:ascii="Tahoma" w:hAnsi="Tahoma" w:cs="Tahoma"/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6985</wp:posOffset>
                </wp:positionV>
                <wp:extent cx="1598930" cy="533400"/>
                <wp:effectExtent l="19050" t="0" r="127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ltese Presidency Logo -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93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44379B" w:rsidRPr="00585892" w:rsidRDefault="0044379B" w:rsidP="00C71243">
    <w:pPr>
      <w:pStyle w:val="Footer"/>
      <w:ind w:left="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9B" w:rsidRDefault="0044379B" w:rsidP="00D249CE">
      <w:pPr>
        <w:spacing w:after="0" w:line="240" w:lineRule="auto"/>
      </w:pPr>
      <w:r>
        <w:separator/>
      </w:r>
    </w:p>
  </w:footnote>
  <w:footnote w:type="continuationSeparator" w:id="0">
    <w:p w:rsidR="0044379B" w:rsidRDefault="0044379B" w:rsidP="00D249CE">
      <w:pPr>
        <w:spacing w:after="0" w:line="240" w:lineRule="auto"/>
      </w:pPr>
      <w:r>
        <w:continuationSeparator/>
      </w:r>
    </w:p>
  </w:footnote>
  <w:footnote w:id="1">
    <w:p w:rsidR="0044379B" w:rsidRDefault="0044379B" w:rsidP="009933F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F3000">
          <w:rPr>
            <w:rStyle w:val="Hyperlink"/>
          </w:rPr>
          <w:t>http://www.politico.eu/article/guy-verhofstadt-splitting-four-freedoms-would-destroy-eu-brexit-negotiator-uk/</w:t>
        </w:r>
      </w:hyperlink>
      <w:r>
        <w:t xml:space="preserve"> </w:t>
      </w:r>
    </w:p>
    <w:p w:rsidR="0044379B" w:rsidRDefault="0044379B" w:rsidP="009933F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2740"/>
    </w:tblGrid>
    <w:tr w:rsidR="0044379B" w:rsidTr="00A72413">
      <w:trPr>
        <w:trHeight w:val="868"/>
      </w:trPr>
      <w:tc>
        <w:tcPr>
          <w:tcW w:w="3733" w:type="dxa"/>
          <w:vAlign w:val="center"/>
        </w:tcPr>
        <w:p w:rsidR="0044379B" w:rsidRPr="00647636" w:rsidRDefault="0044379B" w:rsidP="00740F55">
          <w:pPr>
            <w:pStyle w:val="Sub-Title"/>
            <w:ind w:right="-108"/>
            <w:jc w:val="left"/>
            <w:rPr>
              <w:sz w:val="20"/>
              <w:szCs w:val="20"/>
            </w:rPr>
          </w:pPr>
        </w:p>
      </w:tc>
      <w:tc>
        <w:tcPr>
          <w:tcW w:w="3733" w:type="dxa"/>
        </w:tcPr>
        <w:p w:rsidR="0044379B" w:rsidRPr="00740F55" w:rsidRDefault="0044379B" w:rsidP="00740F55">
          <w:pPr>
            <w:pStyle w:val="Sub-Title"/>
            <w:rPr>
              <w:sz w:val="16"/>
              <w:szCs w:val="16"/>
            </w:rPr>
          </w:pPr>
        </w:p>
        <w:p w:rsidR="0044379B" w:rsidRPr="00647636" w:rsidRDefault="0044379B" w:rsidP="00451216">
          <w:pPr>
            <w:ind w:left="0"/>
            <w:rPr>
              <w:sz w:val="16"/>
              <w:szCs w:val="16"/>
            </w:rPr>
          </w:pPr>
        </w:p>
        <w:p w:rsidR="0044379B" w:rsidRDefault="0044379B" w:rsidP="009A1D95">
          <w:pPr>
            <w:ind w:left="0"/>
            <w:jc w:val="center"/>
          </w:pPr>
        </w:p>
      </w:tc>
      <w:tc>
        <w:tcPr>
          <w:tcW w:w="2740" w:type="dxa"/>
          <w:vAlign w:val="center"/>
        </w:tcPr>
        <w:p w:rsidR="0044379B" w:rsidRPr="00E12123" w:rsidRDefault="0044379B" w:rsidP="00796AFC">
          <w:pPr>
            <w:ind w:left="0"/>
            <w:jc w:val="right"/>
            <w:rPr>
              <w:rFonts w:ascii="Tahoma" w:hAnsi="Tahoma" w:cs="Tahoma"/>
              <w:color w:val="7F7F7F" w:themeColor="text1" w:themeTint="80"/>
              <w:sz w:val="16"/>
              <w:szCs w:val="16"/>
              <w:lang w:val="mt-MT"/>
            </w:rPr>
          </w:pPr>
          <w:r w:rsidRPr="001D1A78">
            <w:rPr>
              <w:rFonts w:ascii="Prompt Bold" w:hAnsi="Prompt Bold" w:cs="Prompt Bold"/>
              <w:color w:val="153056"/>
            </w:rPr>
            <w:t>parl.eu2017.</w:t>
          </w:r>
          <w:r w:rsidRPr="001D1A78">
            <w:rPr>
              <w:rFonts w:ascii="Prompt Light" w:hAnsi="Prompt Light" w:cs="Prompt Light"/>
              <w:color w:val="153056"/>
            </w:rPr>
            <w:t>mt</w:t>
          </w:r>
        </w:p>
        <w:p w:rsidR="0044379B" w:rsidRDefault="0044379B" w:rsidP="008E1FBB">
          <w:pPr>
            <w:tabs>
              <w:tab w:val="left" w:pos="4144"/>
            </w:tabs>
            <w:ind w:left="0" w:right="-533"/>
            <w:jc w:val="right"/>
          </w:pPr>
        </w:p>
      </w:tc>
    </w:tr>
  </w:tbl>
  <w:p w:rsidR="0044379B" w:rsidRPr="00931E7D" w:rsidRDefault="00EF6471" w:rsidP="00271F49">
    <w:pPr>
      <w:ind w:left="0"/>
    </w:pPr>
    <w:r>
      <w:rPr>
        <w:noProof/>
        <w:lang w:val="en-US"/>
      </w:rPr>
      <w:pict>
        <v:group id="Group 29" o:spid="_x0000_s2055" style="position:absolute;margin-left:-42.5pt;margin-top:.85pt;width:597.7pt;height:2.85pt;flip:y;z-index:251671552;mso-position-horizontal-relative:margin;mso-position-vertical-relative:text;mso-width-relative:margin;mso-height-relative:margin" coordsize="75565,12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">
          <v:rect id="Rectangle 30" o:spid="_x0000_s2060" style="position:absolute;width:18161;height:11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jm5wgAA&#10;ANsAAAAPAAAAZHJzL2Rvd25yZXYueG1sRE/dasIwFL4f+A7hCLsZms4NkWoUHYpjg4GtD3Bsjk2x&#10;OSlJVru3Xy4Gu/z4/lebwbaiJx8axwqepxkI4srphmsF5/IwWYAIEVlj65gU/FCAzXr0sMJcuzuf&#10;qC9iLVIIhxwVmBi7XMpQGbIYpq4jTtzVeYsxQV9L7fGewm0rZ1k2lxYbTg0GO3ozVN2Kb6tgN+8/&#10;Xz++ys4Uxydvy/bmL6e9Uo/jYbsEEWmI/+I/97tW8JLWpy/pB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eObnCAAAA2wAAAA8AAAAAAAAAAAAAAAAAlwIAAGRycy9kb3du&#10;cmV2LnhtbFBLBQYAAAAABAAEAPUAAACGAwAAAAA=&#10;" fillcolor="#f60" stroked="f"/>
          <v:rect id="Rectangle 31" o:spid="_x0000_s2059" style="position:absolute;left:17526;width:10795;height:11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kxxxQAA&#10;ANsAAAAPAAAAZHJzL2Rvd25yZXYueG1sRI9Ba8JAFITvBf/D8oReim6soCV1E4JSUPBSW2qOj+xr&#10;Es2+Ddmtif/eLQgeh5n5hlmlg2nEhTpXW1Ywm0YgiAuray4VfH99TN5AOI+ssbFMCq7kIE1GTyuM&#10;te35ky4HX4oAYRejgsr7NpbSFRUZdFPbEgfv13YGfZBdKXWHfYCbRr5G0UIarDksVNjSuqLifPgz&#10;Cva7Ta7d6eV4XbZZnuk+X7qfrVLP4yF7B+Fp8I/wvb3VCuYz+P8SfoB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KTHHFAAAA2wAAAA8AAAAAAAAAAAAAAAAAlwIAAGRycy9k&#10;b3ducmV2LnhtbFBLBQYAAAAABAAEAPUAAACJAwAAAAA=&#10;" fillcolor="#bfbfbf [2412]" stroked="f"/>
          <v:rect id="Rectangle 32" o:spid="_x0000_s2058" style="position:absolute;left:28295;width:14370;height:116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UWJxQAA&#10;ANsAAAAPAAAAZHJzL2Rvd25yZXYueG1sRI9BawIxFITvBf9DeEJvNautRbZG0UJbLwpVDx4fm9fd&#10;4OZlm2Td9d8bodDjMDPfMPNlb2txIR+MYwXjUQaCuHDacKngePh4moEIEVlj7ZgUXCnAcjF4mGOu&#10;XcffdNnHUiQIhxwVVDE2uZShqMhiGLmGOHk/zluMSfpSao9dgttaTrLsVVo0nBYqbOi9ouK8b62C&#10;3+uuNeZcTD+7dv2VTbcva+lPSj0O+9UbiEh9/A//tTdawfME7l/SD5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tRYnFAAAA2wAAAA8AAAAAAAAAAAAAAAAAlwIAAGRycy9k&#10;b3ducmV2LnhtbFBLBQYAAAAABAAEAPUAAACJAwAAAAA=&#10;" fillcolor="#2692a5" stroked="f"/>
          <v:rect id="Rectangle 33" o:spid="_x0000_s2057" style="position:absolute;left:42291;width:23685;height:1151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RS0xQAA&#10;ANsAAAAPAAAAZHJzL2Rvd25yZXYueG1sRI/NbsIwEITvlfoO1lbqrTiFAlHAIFqJisKF3/vK3iaB&#10;eB3FLiRvjytV6nE0M99opvPWVuJKjS8dK3jtJSCItTMl5wqOh+VLCsIHZIOVY1LQkYf57PFhiplx&#10;N97RdR9yESHsM1RQhFBnUnpdkEXfczVx9L5dYzFE2eTSNHiLcFvJfpKMpMWS40KBNX0UpC/7H6tg&#10;ONSbz/HXOZRvy/euW2/T9HDSSj0/tYsJiEBt+A//tVdGwWAAv1/iD5C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FFLTFAAAA2wAAAA8AAAAAAAAAAAAAAAAAlwIAAGRycy9k&#10;b3ducmV2LnhtbFBLBQYAAAAABAAEAPUAAACJAwAAAAA=&#10;" fillcolor="#bf1365" stroked="f"/>
          <v:rect id="Rectangle 34" o:spid="_x0000_s2056" style="position:absolute;left:65563;width:10002;height:1206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T+6xQAA&#10;ANsAAAAPAAAAZHJzL2Rvd25yZXYueG1sRI9Ra8IwFIXfB/6HcIW9DE11ItIZRcUx2WBgux9w19w1&#10;xeamJFnt/r0ZDPZ4OOd8h7PeDrYVPfnQOFYwm2YgiCunG64VfJTPkxWIEJE1to5JwQ8F2G5Gd2vM&#10;tbvymfoi1iJBOOSowMTY5VKGypDFMHUdcfK+nLcYk/S11B6vCW5bOc+ypbTYcFow2NHBUHUpvq2C&#10;/bJ/W7y+l50pXh68LduL/zwflbofD7snEJGG+B/+a5+0gscF/H5JP0B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lP7rFAAAA2wAAAA8AAAAAAAAAAAAAAAAAlwIAAGRycy9k&#10;b3ducmV2LnhtbFBLBQYAAAAABAAEAPUAAACJAwAAAAA=&#10;" fillcolor="#f60" stroked="f"/>
          <w10:wrap type="square"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279"/>
    <w:multiLevelType w:val="hybridMultilevel"/>
    <w:tmpl w:val="50A42A14"/>
    <w:lvl w:ilvl="0" w:tplc="12AA496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F4A"/>
    <w:multiLevelType w:val="hybridMultilevel"/>
    <w:tmpl w:val="08F05D42"/>
    <w:lvl w:ilvl="0" w:tplc="12AA4964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AF3103"/>
    <w:multiLevelType w:val="hybridMultilevel"/>
    <w:tmpl w:val="1DEE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247"/>
    <w:multiLevelType w:val="hybridMultilevel"/>
    <w:tmpl w:val="CFF8D330"/>
    <w:lvl w:ilvl="0" w:tplc="12AA49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D5EFD"/>
    <w:multiLevelType w:val="hybridMultilevel"/>
    <w:tmpl w:val="D88E7024"/>
    <w:lvl w:ilvl="0" w:tplc="80826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5DF8"/>
    <w:multiLevelType w:val="hybridMultilevel"/>
    <w:tmpl w:val="B094AF0C"/>
    <w:lvl w:ilvl="0" w:tplc="80826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100F"/>
    <w:multiLevelType w:val="hybridMultilevel"/>
    <w:tmpl w:val="C344A78C"/>
    <w:lvl w:ilvl="0" w:tplc="2ED87C90">
      <w:start w:val="1"/>
      <w:numFmt w:val="decimal"/>
      <w:lvlText w:val="%1."/>
      <w:lvlJc w:val="left"/>
      <w:pPr>
        <w:ind w:left="323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957" w:hanging="360"/>
      </w:pPr>
    </w:lvl>
    <w:lvl w:ilvl="2" w:tplc="0809001B" w:tentative="1">
      <w:start w:val="1"/>
      <w:numFmt w:val="lowerRoman"/>
      <w:lvlText w:val="%3."/>
      <w:lvlJc w:val="right"/>
      <w:pPr>
        <w:ind w:left="4677" w:hanging="180"/>
      </w:pPr>
    </w:lvl>
    <w:lvl w:ilvl="3" w:tplc="0809000F" w:tentative="1">
      <w:start w:val="1"/>
      <w:numFmt w:val="decimal"/>
      <w:lvlText w:val="%4."/>
      <w:lvlJc w:val="left"/>
      <w:pPr>
        <w:ind w:left="5397" w:hanging="360"/>
      </w:pPr>
    </w:lvl>
    <w:lvl w:ilvl="4" w:tplc="08090019" w:tentative="1">
      <w:start w:val="1"/>
      <w:numFmt w:val="lowerLetter"/>
      <w:lvlText w:val="%5."/>
      <w:lvlJc w:val="left"/>
      <w:pPr>
        <w:ind w:left="6117" w:hanging="360"/>
      </w:pPr>
    </w:lvl>
    <w:lvl w:ilvl="5" w:tplc="0809001B" w:tentative="1">
      <w:start w:val="1"/>
      <w:numFmt w:val="lowerRoman"/>
      <w:lvlText w:val="%6."/>
      <w:lvlJc w:val="right"/>
      <w:pPr>
        <w:ind w:left="6837" w:hanging="180"/>
      </w:pPr>
    </w:lvl>
    <w:lvl w:ilvl="6" w:tplc="0809000F" w:tentative="1">
      <w:start w:val="1"/>
      <w:numFmt w:val="decimal"/>
      <w:lvlText w:val="%7."/>
      <w:lvlJc w:val="left"/>
      <w:pPr>
        <w:ind w:left="7557" w:hanging="360"/>
      </w:pPr>
    </w:lvl>
    <w:lvl w:ilvl="7" w:tplc="08090019" w:tentative="1">
      <w:start w:val="1"/>
      <w:numFmt w:val="lowerLetter"/>
      <w:lvlText w:val="%8."/>
      <w:lvlJc w:val="left"/>
      <w:pPr>
        <w:ind w:left="8277" w:hanging="360"/>
      </w:pPr>
    </w:lvl>
    <w:lvl w:ilvl="8" w:tplc="08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7" w15:restartNumberingAfterBreak="0">
    <w:nsid w:val="1B6522D5"/>
    <w:multiLevelType w:val="hybridMultilevel"/>
    <w:tmpl w:val="B4442B3C"/>
    <w:lvl w:ilvl="0" w:tplc="12AA49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B17DE"/>
    <w:multiLevelType w:val="hybridMultilevel"/>
    <w:tmpl w:val="A69C42B4"/>
    <w:lvl w:ilvl="0" w:tplc="12AA49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BF3DBA"/>
    <w:multiLevelType w:val="hybridMultilevel"/>
    <w:tmpl w:val="77DA5876"/>
    <w:lvl w:ilvl="0" w:tplc="0809001B">
      <w:start w:val="1"/>
      <w:numFmt w:val="lowerRoman"/>
      <w:lvlText w:val="%1."/>
      <w:lvlJc w:val="right"/>
      <w:pPr>
        <w:ind w:left="759" w:hanging="360"/>
      </w:p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260D7E53"/>
    <w:multiLevelType w:val="hybridMultilevel"/>
    <w:tmpl w:val="3A72AB4E"/>
    <w:lvl w:ilvl="0" w:tplc="12AA4964">
      <w:start w:val="1"/>
      <w:numFmt w:val="bullet"/>
      <w:lvlText w:val=""/>
      <w:lvlJc w:val="left"/>
      <w:pPr>
        <w:ind w:left="1364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6B467A"/>
    <w:multiLevelType w:val="multilevel"/>
    <w:tmpl w:val="0809001D"/>
    <w:numStyleLink w:val="BulletLists"/>
  </w:abstractNum>
  <w:abstractNum w:abstractNumId="12" w15:restartNumberingAfterBreak="0">
    <w:nsid w:val="2CE15D57"/>
    <w:multiLevelType w:val="hybridMultilevel"/>
    <w:tmpl w:val="46C098E8"/>
    <w:lvl w:ilvl="0" w:tplc="12AA4964">
      <w:start w:val="1"/>
      <w:numFmt w:val="bullet"/>
      <w:lvlText w:val="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565A2"/>
    <w:multiLevelType w:val="hybridMultilevel"/>
    <w:tmpl w:val="C0283DC4"/>
    <w:lvl w:ilvl="0" w:tplc="12AA4964">
      <w:start w:val="1"/>
      <w:numFmt w:val="bullet"/>
      <w:lvlText w:val=""/>
      <w:lvlJc w:val="left"/>
      <w:pPr>
        <w:ind w:left="1004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6112EB"/>
    <w:multiLevelType w:val="hybridMultilevel"/>
    <w:tmpl w:val="D066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76BBE"/>
    <w:multiLevelType w:val="hybridMultilevel"/>
    <w:tmpl w:val="A8A65B8A"/>
    <w:lvl w:ilvl="0" w:tplc="12AA496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E4558"/>
    <w:multiLevelType w:val="hybridMultilevel"/>
    <w:tmpl w:val="200EFE32"/>
    <w:lvl w:ilvl="0" w:tplc="12AA496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A7F45"/>
    <w:multiLevelType w:val="hybridMultilevel"/>
    <w:tmpl w:val="518A915E"/>
    <w:lvl w:ilvl="0" w:tplc="12AA49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47C15"/>
    <w:multiLevelType w:val="hybridMultilevel"/>
    <w:tmpl w:val="FB12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26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93C34"/>
    <w:multiLevelType w:val="hybridMultilevel"/>
    <w:tmpl w:val="2D7EC688"/>
    <w:lvl w:ilvl="0" w:tplc="12AA49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BA433D"/>
    <w:multiLevelType w:val="hybridMultilevel"/>
    <w:tmpl w:val="8A043BD6"/>
    <w:lvl w:ilvl="0" w:tplc="12AA496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616FC"/>
    <w:multiLevelType w:val="hybridMultilevel"/>
    <w:tmpl w:val="77F0A196"/>
    <w:lvl w:ilvl="0" w:tplc="856E5E2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D0C09"/>
    <w:multiLevelType w:val="hybridMultilevel"/>
    <w:tmpl w:val="006C6C1E"/>
    <w:lvl w:ilvl="0" w:tplc="80826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35011"/>
    <w:multiLevelType w:val="multilevel"/>
    <w:tmpl w:val="0809001D"/>
    <w:styleLink w:val="BulletLists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1F497D" w:themeColor="text2"/>
        <w:sz w:val="28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  <w:color w:val="1F497D" w:themeColor="text2"/>
        <w:sz w:val="2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4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  <w:color w:val="1F497D" w:themeColor="text2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Calibri" w:hAnsi="Calibri"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1757D2"/>
    <w:multiLevelType w:val="hybridMultilevel"/>
    <w:tmpl w:val="05E2E7FA"/>
    <w:lvl w:ilvl="0" w:tplc="12AA4964">
      <w:start w:val="1"/>
      <w:numFmt w:val="bullet"/>
      <w:lvlText w:val="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75D1D"/>
    <w:multiLevelType w:val="hybridMultilevel"/>
    <w:tmpl w:val="D3783510"/>
    <w:lvl w:ilvl="0" w:tplc="19BEDB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14BE0"/>
    <w:multiLevelType w:val="hybridMultilevel"/>
    <w:tmpl w:val="2FA65EBE"/>
    <w:lvl w:ilvl="0" w:tplc="12AA49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174C"/>
    <w:multiLevelType w:val="hybridMultilevel"/>
    <w:tmpl w:val="20AA8632"/>
    <w:lvl w:ilvl="0" w:tplc="12AA496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7F56D6"/>
    <w:multiLevelType w:val="hybridMultilevel"/>
    <w:tmpl w:val="4CACB760"/>
    <w:lvl w:ilvl="0" w:tplc="12AA49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27E34"/>
    <w:multiLevelType w:val="hybridMultilevel"/>
    <w:tmpl w:val="D7A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D2F5A"/>
    <w:multiLevelType w:val="hybridMultilevel"/>
    <w:tmpl w:val="8EE45B5A"/>
    <w:lvl w:ilvl="0" w:tplc="12AA496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9B02E3"/>
    <w:multiLevelType w:val="hybridMultilevel"/>
    <w:tmpl w:val="DDACBB34"/>
    <w:lvl w:ilvl="0" w:tplc="12AA496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FE0ECB"/>
    <w:multiLevelType w:val="hybridMultilevel"/>
    <w:tmpl w:val="FB74357E"/>
    <w:lvl w:ilvl="0" w:tplc="1A860A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B94DC1"/>
    <w:multiLevelType w:val="hybridMultilevel"/>
    <w:tmpl w:val="16A4D18E"/>
    <w:lvl w:ilvl="0" w:tplc="12AA49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85818"/>
    <w:multiLevelType w:val="hybridMultilevel"/>
    <w:tmpl w:val="C492A0CC"/>
    <w:lvl w:ilvl="0" w:tplc="12AA496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2"/>
  </w:num>
  <w:num w:numId="9">
    <w:abstractNumId w:val="11"/>
  </w:num>
  <w:num w:numId="10">
    <w:abstractNumId w:val="25"/>
  </w:num>
  <w:num w:numId="11">
    <w:abstractNumId w:val="0"/>
  </w:num>
  <w:num w:numId="12">
    <w:abstractNumId w:val="7"/>
  </w:num>
  <w:num w:numId="13">
    <w:abstractNumId w:val="33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32"/>
  </w:num>
  <w:num w:numId="19">
    <w:abstractNumId w:val="21"/>
  </w:num>
  <w:num w:numId="20">
    <w:abstractNumId w:val="27"/>
  </w:num>
  <w:num w:numId="21">
    <w:abstractNumId w:val="13"/>
  </w:num>
  <w:num w:numId="22">
    <w:abstractNumId w:val="20"/>
  </w:num>
  <w:num w:numId="23">
    <w:abstractNumId w:val="30"/>
  </w:num>
  <w:num w:numId="24">
    <w:abstractNumId w:val="24"/>
  </w:num>
  <w:num w:numId="25">
    <w:abstractNumId w:val="10"/>
  </w:num>
  <w:num w:numId="26">
    <w:abstractNumId w:val="6"/>
  </w:num>
  <w:num w:numId="27">
    <w:abstractNumId w:val="34"/>
  </w:num>
  <w:num w:numId="28">
    <w:abstractNumId w:val="26"/>
  </w:num>
  <w:num w:numId="29">
    <w:abstractNumId w:val="28"/>
  </w:num>
  <w:num w:numId="30">
    <w:abstractNumId w:val="31"/>
  </w:num>
  <w:num w:numId="31">
    <w:abstractNumId w:val="15"/>
  </w:num>
  <w:num w:numId="32">
    <w:abstractNumId w:val="12"/>
  </w:num>
  <w:num w:numId="33">
    <w:abstractNumId w:val="19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1B22"/>
    <w:rsid w:val="0000591F"/>
    <w:rsid w:val="000076DB"/>
    <w:rsid w:val="0001217E"/>
    <w:rsid w:val="000133F5"/>
    <w:rsid w:val="0001378A"/>
    <w:rsid w:val="00016AFD"/>
    <w:rsid w:val="00024949"/>
    <w:rsid w:val="00025574"/>
    <w:rsid w:val="0005627C"/>
    <w:rsid w:val="00057848"/>
    <w:rsid w:val="0006201B"/>
    <w:rsid w:val="00062AFB"/>
    <w:rsid w:val="000744D7"/>
    <w:rsid w:val="00076C69"/>
    <w:rsid w:val="0008441A"/>
    <w:rsid w:val="000A103B"/>
    <w:rsid w:val="000A1714"/>
    <w:rsid w:val="000A5180"/>
    <w:rsid w:val="000B243D"/>
    <w:rsid w:val="000B716B"/>
    <w:rsid w:val="000B7F59"/>
    <w:rsid w:val="000C01E2"/>
    <w:rsid w:val="000C2A95"/>
    <w:rsid w:val="000D0CC0"/>
    <w:rsid w:val="000D1338"/>
    <w:rsid w:val="000D1817"/>
    <w:rsid w:val="000D2A23"/>
    <w:rsid w:val="000D49C4"/>
    <w:rsid w:val="000D4DD9"/>
    <w:rsid w:val="000D66E8"/>
    <w:rsid w:val="000E0BBC"/>
    <w:rsid w:val="000E5D4E"/>
    <w:rsid w:val="000E720D"/>
    <w:rsid w:val="000E7BAC"/>
    <w:rsid w:val="001012E4"/>
    <w:rsid w:val="001044D2"/>
    <w:rsid w:val="001108C0"/>
    <w:rsid w:val="00122853"/>
    <w:rsid w:val="00122D73"/>
    <w:rsid w:val="001234F7"/>
    <w:rsid w:val="00126EBD"/>
    <w:rsid w:val="001277DE"/>
    <w:rsid w:val="001306C4"/>
    <w:rsid w:val="001330BF"/>
    <w:rsid w:val="001345D7"/>
    <w:rsid w:val="0014164A"/>
    <w:rsid w:val="001452DA"/>
    <w:rsid w:val="0016000B"/>
    <w:rsid w:val="0016048E"/>
    <w:rsid w:val="001619B2"/>
    <w:rsid w:val="0016338A"/>
    <w:rsid w:val="0017029B"/>
    <w:rsid w:val="00171584"/>
    <w:rsid w:val="00172E35"/>
    <w:rsid w:val="001775B6"/>
    <w:rsid w:val="00181412"/>
    <w:rsid w:val="00185607"/>
    <w:rsid w:val="00186CD6"/>
    <w:rsid w:val="00186DDE"/>
    <w:rsid w:val="0019640A"/>
    <w:rsid w:val="00197B5F"/>
    <w:rsid w:val="001A0CF5"/>
    <w:rsid w:val="001A2862"/>
    <w:rsid w:val="001A29FC"/>
    <w:rsid w:val="001A768C"/>
    <w:rsid w:val="001C3F2A"/>
    <w:rsid w:val="001C4F85"/>
    <w:rsid w:val="001C5CCA"/>
    <w:rsid w:val="001C7A73"/>
    <w:rsid w:val="001E3C88"/>
    <w:rsid w:val="001F3072"/>
    <w:rsid w:val="001F340C"/>
    <w:rsid w:val="001F3497"/>
    <w:rsid w:val="001F430B"/>
    <w:rsid w:val="001F50F2"/>
    <w:rsid w:val="001F60C2"/>
    <w:rsid w:val="00200939"/>
    <w:rsid w:val="00202A81"/>
    <w:rsid w:val="00203279"/>
    <w:rsid w:val="0020389C"/>
    <w:rsid w:val="0020659D"/>
    <w:rsid w:val="0020784B"/>
    <w:rsid w:val="00215AE1"/>
    <w:rsid w:val="002161FA"/>
    <w:rsid w:val="00220D96"/>
    <w:rsid w:val="0022241A"/>
    <w:rsid w:val="00223DCF"/>
    <w:rsid w:val="002276FB"/>
    <w:rsid w:val="002339F1"/>
    <w:rsid w:val="0024323A"/>
    <w:rsid w:val="002456D6"/>
    <w:rsid w:val="00245E16"/>
    <w:rsid w:val="00253FA9"/>
    <w:rsid w:val="0025453A"/>
    <w:rsid w:val="00255054"/>
    <w:rsid w:val="00263F53"/>
    <w:rsid w:val="00264B00"/>
    <w:rsid w:val="00271F49"/>
    <w:rsid w:val="00272326"/>
    <w:rsid w:val="00274022"/>
    <w:rsid w:val="00277595"/>
    <w:rsid w:val="00293EEE"/>
    <w:rsid w:val="0029643A"/>
    <w:rsid w:val="002979AC"/>
    <w:rsid w:val="002A50B2"/>
    <w:rsid w:val="002B03D6"/>
    <w:rsid w:val="002C062D"/>
    <w:rsid w:val="002C0E01"/>
    <w:rsid w:val="002C3673"/>
    <w:rsid w:val="002D6674"/>
    <w:rsid w:val="002D738B"/>
    <w:rsid w:val="002E3BF0"/>
    <w:rsid w:val="002E69D7"/>
    <w:rsid w:val="002F5F45"/>
    <w:rsid w:val="002F6787"/>
    <w:rsid w:val="00301C05"/>
    <w:rsid w:val="00302129"/>
    <w:rsid w:val="003053E2"/>
    <w:rsid w:val="00306577"/>
    <w:rsid w:val="0031756D"/>
    <w:rsid w:val="003212BD"/>
    <w:rsid w:val="00322F68"/>
    <w:rsid w:val="003273F9"/>
    <w:rsid w:val="00333574"/>
    <w:rsid w:val="00341559"/>
    <w:rsid w:val="00352257"/>
    <w:rsid w:val="00355D15"/>
    <w:rsid w:val="00356560"/>
    <w:rsid w:val="003565B5"/>
    <w:rsid w:val="003569A4"/>
    <w:rsid w:val="00367CB4"/>
    <w:rsid w:val="003700F6"/>
    <w:rsid w:val="00381902"/>
    <w:rsid w:val="003845D2"/>
    <w:rsid w:val="003863DC"/>
    <w:rsid w:val="003874FB"/>
    <w:rsid w:val="00391153"/>
    <w:rsid w:val="003935BA"/>
    <w:rsid w:val="003A2E11"/>
    <w:rsid w:val="003A2F1F"/>
    <w:rsid w:val="003A6950"/>
    <w:rsid w:val="003A6F35"/>
    <w:rsid w:val="003A7832"/>
    <w:rsid w:val="003B2412"/>
    <w:rsid w:val="003B38E1"/>
    <w:rsid w:val="003B5C8E"/>
    <w:rsid w:val="003C0AB9"/>
    <w:rsid w:val="003C132C"/>
    <w:rsid w:val="003C6B4D"/>
    <w:rsid w:val="003D41B7"/>
    <w:rsid w:val="003D4247"/>
    <w:rsid w:val="003E2B9F"/>
    <w:rsid w:val="003E5D1E"/>
    <w:rsid w:val="003F013E"/>
    <w:rsid w:val="003F1067"/>
    <w:rsid w:val="003F11C4"/>
    <w:rsid w:val="003F46D8"/>
    <w:rsid w:val="003F5B25"/>
    <w:rsid w:val="004009E1"/>
    <w:rsid w:val="00402901"/>
    <w:rsid w:val="0040373B"/>
    <w:rsid w:val="00411161"/>
    <w:rsid w:val="00422312"/>
    <w:rsid w:val="00422F9B"/>
    <w:rsid w:val="004231DB"/>
    <w:rsid w:val="004254E2"/>
    <w:rsid w:val="00430E9C"/>
    <w:rsid w:val="004410D2"/>
    <w:rsid w:val="0044379B"/>
    <w:rsid w:val="00445913"/>
    <w:rsid w:val="00451216"/>
    <w:rsid w:val="00455FB4"/>
    <w:rsid w:val="0046724B"/>
    <w:rsid w:val="00467EF2"/>
    <w:rsid w:val="0047079A"/>
    <w:rsid w:val="0047114C"/>
    <w:rsid w:val="004767C3"/>
    <w:rsid w:val="0048204B"/>
    <w:rsid w:val="00486185"/>
    <w:rsid w:val="00491CB0"/>
    <w:rsid w:val="00496CB2"/>
    <w:rsid w:val="00497017"/>
    <w:rsid w:val="004A0186"/>
    <w:rsid w:val="004A361A"/>
    <w:rsid w:val="004A4BE7"/>
    <w:rsid w:val="004A5A98"/>
    <w:rsid w:val="004A6C89"/>
    <w:rsid w:val="004C376F"/>
    <w:rsid w:val="004C78D4"/>
    <w:rsid w:val="004D68F7"/>
    <w:rsid w:val="004E04D6"/>
    <w:rsid w:val="004E2CED"/>
    <w:rsid w:val="004E31F2"/>
    <w:rsid w:val="004F008A"/>
    <w:rsid w:val="004F6C99"/>
    <w:rsid w:val="00505C7A"/>
    <w:rsid w:val="00511173"/>
    <w:rsid w:val="00522BBF"/>
    <w:rsid w:val="00537284"/>
    <w:rsid w:val="00537F31"/>
    <w:rsid w:val="00540521"/>
    <w:rsid w:val="00540879"/>
    <w:rsid w:val="005408EC"/>
    <w:rsid w:val="005409C0"/>
    <w:rsid w:val="0054704D"/>
    <w:rsid w:val="0055733E"/>
    <w:rsid w:val="00557658"/>
    <w:rsid w:val="005632E2"/>
    <w:rsid w:val="00563C16"/>
    <w:rsid w:val="00566739"/>
    <w:rsid w:val="005670CC"/>
    <w:rsid w:val="00570F6B"/>
    <w:rsid w:val="00581EC9"/>
    <w:rsid w:val="00582C91"/>
    <w:rsid w:val="005830BF"/>
    <w:rsid w:val="00583243"/>
    <w:rsid w:val="00583478"/>
    <w:rsid w:val="00585892"/>
    <w:rsid w:val="00587153"/>
    <w:rsid w:val="005A0F9A"/>
    <w:rsid w:val="005A295B"/>
    <w:rsid w:val="005E12D3"/>
    <w:rsid w:val="005F0621"/>
    <w:rsid w:val="005F0E8C"/>
    <w:rsid w:val="0060002D"/>
    <w:rsid w:val="00601B22"/>
    <w:rsid w:val="00605D65"/>
    <w:rsid w:val="00607BC1"/>
    <w:rsid w:val="006204E9"/>
    <w:rsid w:val="00623BC5"/>
    <w:rsid w:val="00624B8F"/>
    <w:rsid w:val="00626966"/>
    <w:rsid w:val="0064430E"/>
    <w:rsid w:val="00644659"/>
    <w:rsid w:val="00645A3E"/>
    <w:rsid w:val="00646D9D"/>
    <w:rsid w:val="00647636"/>
    <w:rsid w:val="00660A31"/>
    <w:rsid w:val="00662BD4"/>
    <w:rsid w:val="00664A78"/>
    <w:rsid w:val="00670E57"/>
    <w:rsid w:val="00674FC9"/>
    <w:rsid w:val="00686ADD"/>
    <w:rsid w:val="00687E7C"/>
    <w:rsid w:val="00691030"/>
    <w:rsid w:val="006911A2"/>
    <w:rsid w:val="00691BFC"/>
    <w:rsid w:val="00691EEA"/>
    <w:rsid w:val="00694F3F"/>
    <w:rsid w:val="0069561F"/>
    <w:rsid w:val="006A2657"/>
    <w:rsid w:val="006A7858"/>
    <w:rsid w:val="006B1A04"/>
    <w:rsid w:val="006B5F34"/>
    <w:rsid w:val="006C011D"/>
    <w:rsid w:val="006C566C"/>
    <w:rsid w:val="006D3E54"/>
    <w:rsid w:val="006E109F"/>
    <w:rsid w:val="006E13C2"/>
    <w:rsid w:val="006E33A7"/>
    <w:rsid w:val="006E76AE"/>
    <w:rsid w:val="006F457D"/>
    <w:rsid w:val="006F5373"/>
    <w:rsid w:val="00702988"/>
    <w:rsid w:val="00704461"/>
    <w:rsid w:val="00706516"/>
    <w:rsid w:val="007077F8"/>
    <w:rsid w:val="007235A5"/>
    <w:rsid w:val="00724598"/>
    <w:rsid w:val="007245EC"/>
    <w:rsid w:val="00730BA8"/>
    <w:rsid w:val="00734068"/>
    <w:rsid w:val="00735F46"/>
    <w:rsid w:val="00736963"/>
    <w:rsid w:val="007402D9"/>
    <w:rsid w:val="00740F55"/>
    <w:rsid w:val="00747ADB"/>
    <w:rsid w:val="0075132A"/>
    <w:rsid w:val="00751A9C"/>
    <w:rsid w:val="00756544"/>
    <w:rsid w:val="00762F61"/>
    <w:rsid w:val="007630BC"/>
    <w:rsid w:val="00763926"/>
    <w:rsid w:val="00763C59"/>
    <w:rsid w:val="0076413C"/>
    <w:rsid w:val="007662EB"/>
    <w:rsid w:val="00767249"/>
    <w:rsid w:val="00771B60"/>
    <w:rsid w:val="00772ACE"/>
    <w:rsid w:val="0078006F"/>
    <w:rsid w:val="00785E2B"/>
    <w:rsid w:val="00793B6E"/>
    <w:rsid w:val="007955CF"/>
    <w:rsid w:val="00796AFC"/>
    <w:rsid w:val="007A2226"/>
    <w:rsid w:val="007A35BC"/>
    <w:rsid w:val="007B5E91"/>
    <w:rsid w:val="007C62E2"/>
    <w:rsid w:val="007D1487"/>
    <w:rsid w:val="007D29C0"/>
    <w:rsid w:val="007D3221"/>
    <w:rsid w:val="007D4FC6"/>
    <w:rsid w:val="007D6436"/>
    <w:rsid w:val="007D65B2"/>
    <w:rsid w:val="007D6DD2"/>
    <w:rsid w:val="007F51D8"/>
    <w:rsid w:val="007F7CB5"/>
    <w:rsid w:val="007F7F48"/>
    <w:rsid w:val="00800BE3"/>
    <w:rsid w:val="0080450F"/>
    <w:rsid w:val="008048A5"/>
    <w:rsid w:val="008107DD"/>
    <w:rsid w:val="0081081B"/>
    <w:rsid w:val="00812B24"/>
    <w:rsid w:val="00820ED1"/>
    <w:rsid w:val="00821A44"/>
    <w:rsid w:val="0082214F"/>
    <w:rsid w:val="00822CFA"/>
    <w:rsid w:val="0082438E"/>
    <w:rsid w:val="00827AF9"/>
    <w:rsid w:val="00830A28"/>
    <w:rsid w:val="008409EB"/>
    <w:rsid w:val="008429B5"/>
    <w:rsid w:val="00854558"/>
    <w:rsid w:val="00855DAA"/>
    <w:rsid w:val="00860A87"/>
    <w:rsid w:val="00880640"/>
    <w:rsid w:val="00880DAC"/>
    <w:rsid w:val="008824E8"/>
    <w:rsid w:val="008843C1"/>
    <w:rsid w:val="00886A7E"/>
    <w:rsid w:val="00892119"/>
    <w:rsid w:val="008A509B"/>
    <w:rsid w:val="008A79A4"/>
    <w:rsid w:val="008C335D"/>
    <w:rsid w:val="008C4555"/>
    <w:rsid w:val="008D52C5"/>
    <w:rsid w:val="008D6C90"/>
    <w:rsid w:val="008E1FBB"/>
    <w:rsid w:val="008E305F"/>
    <w:rsid w:val="00901B0E"/>
    <w:rsid w:val="00903A7D"/>
    <w:rsid w:val="009109CC"/>
    <w:rsid w:val="00911EAA"/>
    <w:rsid w:val="009140DA"/>
    <w:rsid w:val="0092123F"/>
    <w:rsid w:val="00921491"/>
    <w:rsid w:val="0092246B"/>
    <w:rsid w:val="00923B20"/>
    <w:rsid w:val="0092490A"/>
    <w:rsid w:val="00924DD3"/>
    <w:rsid w:val="0093129E"/>
    <w:rsid w:val="00931E7D"/>
    <w:rsid w:val="009405AE"/>
    <w:rsid w:val="009518DA"/>
    <w:rsid w:val="009640D9"/>
    <w:rsid w:val="00970639"/>
    <w:rsid w:val="0097204B"/>
    <w:rsid w:val="00976008"/>
    <w:rsid w:val="00984519"/>
    <w:rsid w:val="009933F7"/>
    <w:rsid w:val="0099578B"/>
    <w:rsid w:val="009A1D95"/>
    <w:rsid w:val="009A2728"/>
    <w:rsid w:val="009A2FDA"/>
    <w:rsid w:val="009C05EC"/>
    <w:rsid w:val="009C1244"/>
    <w:rsid w:val="009C3F07"/>
    <w:rsid w:val="009C4A58"/>
    <w:rsid w:val="009C5987"/>
    <w:rsid w:val="009E358B"/>
    <w:rsid w:val="009E65E1"/>
    <w:rsid w:val="009F0308"/>
    <w:rsid w:val="009F0437"/>
    <w:rsid w:val="009F2006"/>
    <w:rsid w:val="009F26D1"/>
    <w:rsid w:val="009F3065"/>
    <w:rsid w:val="00A03062"/>
    <w:rsid w:val="00A064F7"/>
    <w:rsid w:val="00A10019"/>
    <w:rsid w:val="00A10D81"/>
    <w:rsid w:val="00A10E2E"/>
    <w:rsid w:val="00A113DF"/>
    <w:rsid w:val="00A139A6"/>
    <w:rsid w:val="00A21D97"/>
    <w:rsid w:val="00A238F1"/>
    <w:rsid w:val="00A23AB0"/>
    <w:rsid w:val="00A2523C"/>
    <w:rsid w:val="00A2774F"/>
    <w:rsid w:val="00A324B7"/>
    <w:rsid w:val="00A33D96"/>
    <w:rsid w:val="00A425E8"/>
    <w:rsid w:val="00A45C8E"/>
    <w:rsid w:val="00A65D7B"/>
    <w:rsid w:val="00A72413"/>
    <w:rsid w:val="00A76E71"/>
    <w:rsid w:val="00A77BDD"/>
    <w:rsid w:val="00A8134E"/>
    <w:rsid w:val="00A82C91"/>
    <w:rsid w:val="00A852C9"/>
    <w:rsid w:val="00A9145F"/>
    <w:rsid w:val="00A93027"/>
    <w:rsid w:val="00A95668"/>
    <w:rsid w:val="00AA29D4"/>
    <w:rsid w:val="00AA2D0B"/>
    <w:rsid w:val="00AB09C3"/>
    <w:rsid w:val="00AB2778"/>
    <w:rsid w:val="00AB4405"/>
    <w:rsid w:val="00AC5239"/>
    <w:rsid w:val="00AC56D9"/>
    <w:rsid w:val="00AC5DA3"/>
    <w:rsid w:val="00AD3DD6"/>
    <w:rsid w:val="00AD498F"/>
    <w:rsid w:val="00AE1E98"/>
    <w:rsid w:val="00AE7F46"/>
    <w:rsid w:val="00AF340B"/>
    <w:rsid w:val="00B026E7"/>
    <w:rsid w:val="00B06969"/>
    <w:rsid w:val="00B104F6"/>
    <w:rsid w:val="00B1406F"/>
    <w:rsid w:val="00B20230"/>
    <w:rsid w:val="00B22CDE"/>
    <w:rsid w:val="00B40E00"/>
    <w:rsid w:val="00B46B20"/>
    <w:rsid w:val="00B53A54"/>
    <w:rsid w:val="00B53D33"/>
    <w:rsid w:val="00B56001"/>
    <w:rsid w:val="00B60F2D"/>
    <w:rsid w:val="00B61218"/>
    <w:rsid w:val="00B65690"/>
    <w:rsid w:val="00B70106"/>
    <w:rsid w:val="00B70919"/>
    <w:rsid w:val="00B84A92"/>
    <w:rsid w:val="00B952A5"/>
    <w:rsid w:val="00B97913"/>
    <w:rsid w:val="00BB17B7"/>
    <w:rsid w:val="00BB274A"/>
    <w:rsid w:val="00BB570C"/>
    <w:rsid w:val="00BC462C"/>
    <w:rsid w:val="00BD50EC"/>
    <w:rsid w:val="00BE0F02"/>
    <w:rsid w:val="00BE50FC"/>
    <w:rsid w:val="00BE7A07"/>
    <w:rsid w:val="00BF2FC0"/>
    <w:rsid w:val="00BF407A"/>
    <w:rsid w:val="00BF6CF3"/>
    <w:rsid w:val="00C12F14"/>
    <w:rsid w:val="00C2186D"/>
    <w:rsid w:val="00C21B57"/>
    <w:rsid w:val="00C2270B"/>
    <w:rsid w:val="00C41465"/>
    <w:rsid w:val="00C457B9"/>
    <w:rsid w:val="00C5155F"/>
    <w:rsid w:val="00C5443C"/>
    <w:rsid w:val="00C56A6D"/>
    <w:rsid w:val="00C62E8E"/>
    <w:rsid w:val="00C65B89"/>
    <w:rsid w:val="00C65B8A"/>
    <w:rsid w:val="00C66C8C"/>
    <w:rsid w:val="00C700E9"/>
    <w:rsid w:val="00C71243"/>
    <w:rsid w:val="00C73434"/>
    <w:rsid w:val="00C77592"/>
    <w:rsid w:val="00C810ED"/>
    <w:rsid w:val="00C83941"/>
    <w:rsid w:val="00C86015"/>
    <w:rsid w:val="00CA09B1"/>
    <w:rsid w:val="00CA0FCB"/>
    <w:rsid w:val="00CA3FFB"/>
    <w:rsid w:val="00CA4C33"/>
    <w:rsid w:val="00CA6932"/>
    <w:rsid w:val="00CB2C52"/>
    <w:rsid w:val="00CB600B"/>
    <w:rsid w:val="00CB61E9"/>
    <w:rsid w:val="00CC1CB9"/>
    <w:rsid w:val="00CC1D70"/>
    <w:rsid w:val="00CC40B5"/>
    <w:rsid w:val="00CC732B"/>
    <w:rsid w:val="00CD04EE"/>
    <w:rsid w:val="00CD2E15"/>
    <w:rsid w:val="00CD47B2"/>
    <w:rsid w:val="00CD5152"/>
    <w:rsid w:val="00CD7191"/>
    <w:rsid w:val="00CE027E"/>
    <w:rsid w:val="00CE4C17"/>
    <w:rsid w:val="00CE4E34"/>
    <w:rsid w:val="00CF144E"/>
    <w:rsid w:val="00D043C2"/>
    <w:rsid w:val="00D068D6"/>
    <w:rsid w:val="00D1465D"/>
    <w:rsid w:val="00D20968"/>
    <w:rsid w:val="00D249CE"/>
    <w:rsid w:val="00D35913"/>
    <w:rsid w:val="00D36642"/>
    <w:rsid w:val="00D3677F"/>
    <w:rsid w:val="00D41760"/>
    <w:rsid w:val="00D44118"/>
    <w:rsid w:val="00D51550"/>
    <w:rsid w:val="00D54AC2"/>
    <w:rsid w:val="00D556FB"/>
    <w:rsid w:val="00D55D9E"/>
    <w:rsid w:val="00D6025B"/>
    <w:rsid w:val="00D62800"/>
    <w:rsid w:val="00D635F6"/>
    <w:rsid w:val="00D64ED7"/>
    <w:rsid w:val="00D667B9"/>
    <w:rsid w:val="00D73495"/>
    <w:rsid w:val="00D82784"/>
    <w:rsid w:val="00D83610"/>
    <w:rsid w:val="00D850AE"/>
    <w:rsid w:val="00D866A4"/>
    <w:rsid w:val="00D87333"/>
    <w:rsid w:val="00D932CF"/>
    <w:rsid w:val="00D95D5B"/>
    <w:rsid w:val="00DA05B1"/>
    <w:rsid w:val="00DA13C0"/>
    <w:rsid w:val="00DB122A"/>
    <w:rsid w:val="00DB56B9"/>
    <w:rsid w:val="00DC322C"/>
    <w:rsid w:val="00DD0310"/>
    <w:rsid w:val="00DD0747"/>
    <w:rsid w:val="00DD328A"/>
    <w:rsid w:val="00DE5A5B"/>
    <w:rsid w:val="00DF3474"/>
    <w:rsid w:val="00DF4F3A"/>
    <w:rsid w:val="00DF68B2"/>
    <w:rsid w:val="00E0100B"/>
    <w:rsid w:val="00E1185A"/>
    <w:rsid w:val="00E12123"/>
    <w:rsid w:val="00E23F3B"/>
    <w:rsid w:val="00E26B15"/>
    <w:rsid w:val="00E361F8"/>
    <w:rsid w:val="00E43659"/>
    <w:rsid w:val="00E45FBE"/>
    <w:rsid w:val="00E511CF"/>
    <w:rsid w:val="00E54CD1"/>
    <w:rsid w:val="00E6217F"/>
    <w:rsid w:val="00E63334"/>
    <w:rsid w:val="00E70199"/>
    <w:rsid w:val="00E71388"/>
    <w:rsid w:val="00E743F4"/>
    <w:rsid w:val="00E75AF0"/>
    <w:rsid w:val="00E75DD3"/>
    <w:rsid w:val="00E83A42"/>
    <w:rsid w:val="00E92F70"/>
    <w:rsid w:val="00EA4346"/>
    <w:rsid w:val="00EA687E"/>
    <w:rsid w:val="00EB22A6"/>
    <w:rsid w:val="00EC245A"/>
    <w:rsid w:val="00EC3A6E"/>
    <w:rsid w:val="00ED13C5"/>
    <w:rsid w:val="00ED6E8D"/>
    <w:rsid w:val="00EE24EE"/>
    <w:rsid w:val="00EF0138"/>
    <w:rsid w:val="00EF0C6D"/>
    <w:rsid w:val="00EF63C7"/>
    <w:rsid w:val="00EF6471"/>
    <w:rsid w:val="00EF751A"/>
    <w:rsid w:val="00EF7D3A"/>
    <w:rsid w:val="00F137A5"/>
    <w:rsid w:val="00F13F24"/>
    <w:rsid w:val="00F14248"/>
    <w:rsid w:val="00F14DF1"/>
    <w:rsid w:val="00F17133"/>
    <w:rsid w:val="00F26E22"/>
    <w:rsid w:val="00F3201C"/>
    <w:rsid w:val="00F3203A"/>
    <w:rsid w:val="00F33E5D"/>
    <w:rsid w:val="00F35F08"/>
    <w:rsid w:val="00F420A8"/>
    <w:rsid w:val="00F52012"/>
    <w:rsid w:val="00F53072"/>
    <w:rsid w:val="00F6082B"/>
    <w:rsid w:val="00F6197D"/>
    <w:rsid w:val="00F70107"/>
    <w:rsid w:val="00F76188"/>
    <w:rsid w:val="00F77034"/>
    <w:rsid w:val="00F95AB5"/>
    <w:rsid w:val="00FA0164"/>
    <w:rsid w:val="00FA267F"/>
    <w:rsid w:val="00FA2CDD"/>
    <w:rsid w:val="00FA4F84"/>
    <w:rsid w:val="00FB3561"/>
    <w:rsid w:val="00FC3045"/>
    <w:rsid w:val="00FD1ED7"/>
    <w:rsid w:val="00FE0AF2"/>
    <w:rsid w:val="00FE2BD7"/>
    <w:rsid w:val="00FE2FAB"/>
    <w:rsid w:val="00FE76AA"/>
    <w:rsid w:val="00FF0CFE"/>
    <w:rsid w:val="00FF3BB0"/>
    <w:rsid w:val="00FF3CAA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EC5A347D-0DA4-4A9F-B02A-AC7B134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6A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rsid w:val="00ED6E8D"/>
    <w:pPr>
      <w:spacing w:before="400" w:after="60" w:line="240" w:lineRule="auto"/>
      <w:contextualSpacing/>
      <w:outlineLvl w:val="0"/>
    </w:pPr>
    <w:rPr>
      <w:rFonts w:ascii="Tahoma" w:eastAsiaTheme="majorEastAsia" w:hAnsi="Tahoma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20D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20D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D9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D9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D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D9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D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D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6E8D"/>
    <w:pPr>
      <w:spacing w:after="0" w:line="240" w:lineRule="auto"/>
    </w:pPr>
    <w:rPr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19640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CE"/>
  </w:style>
  <w:style w:type="paragraph" w:styleId="BalloonText">
    <w:name w:val="Balloon Text"/>
    <w:basedOn w:val="Normal"/>
    <w:link w:val="BalloonTextChar"/>
    <w:uiPriority w:val="99"/>
    <w:semiHidden/>
    <w:unhideWhenUsed/>
    <w:rsid w:val="00D2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6E8D"/>
    <w:rPr>
      <w:rFonts w:ascii="Tahoma" w:eastAsiaTheme="majorEastAsia" w:hAnsi="Tahoma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0D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D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D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D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D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D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D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D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D96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Sub-Title">
    <w:name w:val="Sub-Title"/>
    <w:basedOn w:val="Normal"/>
    <w:qFormat/>
    <w:rsid w:val="0019640A"/>
    <w:pPr>
      <w:autoSpaceDE w:val="0"/>
      <w:autoSpaceDN w:val="0"/>
      <w:adjustRightInd w:val="0"/>
      <w:spacing w:after="0" w:line="240" w:lineRule="auto"/>
      <w:ind w:left="0"/>
      <w:jc w:val="both"/>
    </w:pPr>
    <w:rPr>
      <w:rFonts w:cs="DINPro-Regular"/>
      <w:b/>
      <w:color w:val="548DD4" w:themeColor="text2" w:themeTint="99"/>
      <w:sz w:val="28"/>
      <w:szCs w:val="28"/>
    </w:rPr>
  </w:style>
  <w:style w:type="paragraph" w:customStyle="1" w:styleId="Body">
    <w:name w:val="Body"/>
    <w:basedOn w:val="Normal"/>
    <w:qFormat/>
    <w:rsid w:val="0019640A"/>
    <w:pPr>
      <w:tabs>
        <w:tab w:val="center" w:pos="4513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cs="DINPro-Regular"/>
      <w:color w:val="262626" w:themeColor="text1" w:themeTint="D9"/>
      <w:sz w:val="24"/>
      <w:szCs w:val="24"/>
    </w:rPr>
  </w:style>
  <w:style w:type="paragraph" w:styleId="Subtitle">
    <w:name w:val="Subtitle"/>
    <w:next w:val="Normal"/>
    <w:link w:val="SubtitleChar"/>
    <w:uiPriority w:val="11"/>
    <w:rsid w:val="00220D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0D9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20D96"/>
    <w:rPr>
      <w:b/>
      <w:bCs/>
      <w:spacing w:val="0"/>
    </w:rPr>
  </w:style>
  <w:style w:type="character" w:styleId="Emphasis">
    <w:name w:val="Emphasis"/>
    <w:uiPriority w:val="20"/>
    <w:rsid w:val="00220D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19640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20D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20D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0D96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220D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D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rsid w:val="00220D9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rsid w:val="00220D9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rsid w:val="00220D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rsid w:val="00220D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rsid w:val="00220D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D9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2214F"/>
    <w:rPr>
      <w:color w:val="0000FF"/>
      <w:u w:val="single"/>
    </w:rPr>
  </w:style>
  <w:style w:type="table" w:styleId="TableGrid">
    <w:name w:val="Table Grid"/>
    <w:basedOn w:val="TableNormal"/>
    <w:uiPriority w:val="59"/>
    <w:rsid w:val="0093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0ED1"/>
    <w:rPr>
      <w:color w:val="808080"/>
    </w:rPr>
  </w:style>
  <w:style w:type="character" w:customStyle="1" w:styleId="MainTitle">
    <w:name w:val="Main Title"/>
    <w:basedOn w:val="DefaultParagraphFont"/>
    <w:uiPriority w:val="1"/>
    <w:qFormat/>
    <w:rsid w:val="0020389C"/>
    <w:rPr>
      <w:rFonts w:asciiTheme="minorHAnsi" w:hAnsiTheme="minorHAnsi"/>
      <w:b/>
      <w:color w:val="262626" w:themeColor="text1" w:themeTint="D9"/>
      <w:sz w:val="72"/>
      <w:u w:val="none"/>
    </w:rPr>
  </w:style>
  <w:style w:type="table" w:styleId="LightList-Accent5">
    <w:name w:val="Light List Accent 5"/>
    <w:basedOn w:val="TableNormal"/>
    <w:uiPriority w:val="61"/>
    <w:rsid w:val="00F701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Link">
    <w:name w:val="Link"/>
    <w:basedOn w:val="Normal"/>
    <w:qFormat/>
    <w:rsid w:val="00F70107"/>
    <w:pPr>
      <w:autoSpaceDE w:val="0"/>
      <w:autoSpaceDN w:val="0"/>
      <w:adjustRightInd w:val="0"/>
      <w:spacing w:after="0" w:line="240" w:lineRule="auto"/>
      <w:ind w:left="0"/>
      <w:jc w:val="both"/>
    </w:pPr>
    <w:rPr>
      <w:rFonts w:cs="DINPro-Regular"/>
      <w:color w:val="548DD4" w:themeColor="text2" w:themeTint="99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F701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7010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F701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6">
    <w:name w:val="Colorful Grid Accent 6"/>
    <w:basedOn w:val="TableNormal"/>
    <w:uiPriority w:val="73"/>
    <w:rsid w:val="00F701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ghtList-Accent11">
    <w:name w:val="Light List - Accent 11"/>
    <w:basedOn w:val="TableNormal"/>
    <w:uiPriority w:val="61"/>
    <w:rsid w:val="00605D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-Basic">
    <w:name w:val="Table - Basic"/>
    <w:basedOn w:val="TableNormal"/>
    <w:uiPriority w:val="99"/>
    <w:rsid w:val="00255054"/>
    <w:pPr>
      <w:spacing w:after="0" w:line="240" w:lineRule="auto"/>
      <w:ind w:left="0"/>
      <w:jc w:val="center"/>
    </w:pPr>
    <w:rPr>
      <w:color w:val="404040" w:themeColor="text1" w:themeTint="BF"/>
      <w:sz w:val="24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Theme="minorHAnsi" w:hAnsiTheme="minorHAnsi"/>
        <w:b/>
        <w:sz w:val="28"/>
      </w:rPr>
      <w:tblPr/>
      <w:tcPr>
        <w:shd w:val="clear" w:color="auto" w:fill="548DD4" w:themeFill="text2" w:themeFillTint="99"/>
      </w:tcPr>
    </w:tblStylePr>
  </w:style>
  <w:style w:type="table" w:styleId="ColorfulShading-Accent1">
    <w:name w:val="Colorful Shading Accent 1"/>
    <w:basedOn w:val="TableNormal"/>
    <w:uiPriority w:val="71"/>
    <w:rsid w:val="00FF3B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numbering" w:customStyle="1" w:styleId="BulletLists">
    <w:name w:val="Bullet Lists"/>
    <w:basedOn w:val="NoList"/>
    <w:uiPriority w:val="99"/>
    <w:rsid w:val="00255054"/>
    <w:pPr>
      <w:numPr>
        <w:numId w:val="7"/>
      </w:numPr>
    </w:pPr>
  </w:style>
  <w:style w:type="table" w:styleId="MediumList2-Accent1">
    <w:name w:val="Medium List 2 Accent 1"/>
    <w:basedOn w:val="TableNormal"/>
    <w:uiPriority w:val="66"/>
    <w:rsid w:val="00FF3BB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genda">
    <w:name w:val="Agenda"/>
    <w:basedOn w:val="MediumList2-Accent1"/>
    <w:uiPriority w:val="99"/>
    <w:rsid w:val="00DD328A"/>
    <w:rPr>
      <w:rFonts w:asciiTheme="minorHAnsi" w:hAnsiTheme="minorHAnsi"/>
      <w:color w:val="404040" w:themeColor="text1" w:themeTint="BF"/>
    </w:rPr>
    <w:tblPr>
      <w:tblBorders>
        <w:top w:val="single" w:sz="12" w:space="0" w:color="F2F2F2" w:themeColor="background1" w:themeShade="F2"/>
        <w:left w:val="single" w:sz="12" w:space="0" w:color="F2F2F2" w:themeColor="background1" w:themeShade="F2"/>
        <w:bottom w:val="single" w:sz="12" w:space="0" w:color="F2F2F2" w:themeColor="background1" w:themeShade="F2"/>
        <w:right w:val="single" w:sz="12" w:space="0" w:color="F2F2F2" w:themeColor="background1" w:themeShade="F2"/>
        <w:insideH w:val="single" w:sz="12" w:space="0" w:color="F2F2F2" w:themeColor="background1" w:themeShade="F2"/>
        <w:insideV w:val="single" w:sz="12" w:space="0" w:color="F2F2F2" w:themeColor="background1" w:themeShade="F2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b/>
        <w:color w:val="262626" w:themeColor="text1" w:themeTint="D9"/>
        <w:sz w:val="28"/>
        <w:szCs w:val="24"/>
        <w:u w:val="none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  <w:vAlign w:val="center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single" w:sz="12" w:space="0" w:color="F2F2F2" w:themeColor="background1" w:themeShade="F2"/>
          <w:insideV w:val="single" w:sz="12" w:space="0" w:color="F2F2F2" w:themeColor="background1" w:themeShade="F2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inorHAnsi" w:hAnsiTheme="minorHAnsi"/>
        <w:i/>
        <w:sz w:val="24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2F2F2" w:themeFill="background1" w:themeFillShade="F2"/>
        <w:vAlign w:val="center"/>
      </w:tcPr>
    </w:tblStylePr>
    <w:tblStylePr w:type="lastCol">
      <w:tblPr/>
      <w:tcPr>
        <w:tcBorders>
          <w:top w:val="nil"/>
          <w:left w:val="single" w:sz="12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Vert"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C5239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137A5"/>
    <w:rPr>
      <w:color w:val="5A5A5A" w:themeColor="text1" w:themeTint="A5"/>
    </w:rPr>
  </w:style>
  <w:style w:type="character" w:customStyle="1" w:styleId="apple-converted-space">
    <w:name w:val="apple-converted-space"/>
    <w:basedOn w:val="DefaultParagraphFont"/>
    <w:rsid w:val="00F14248"/>
  </w:style>
  <w:style w:type="character" w:styleId="FollowedHyperlink">
    <w:name w:val="FollowedHyperlink"/>
    <w:basedOn w:val="DefaultParagraphFont"/>
    <w:uiPriority w:val="99"/>
    <w:semiHidden/>
    <w:unhideWhenUsed/>
    <w:rsid w:val="0020659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C8E"/>
    <w:pPr>
      <w:spacing w:after="0" w:line="240" w:lineRule="auto"/>
      <w:ind w:left="0"/>
    </w:pPr>
    <w:rPr>
      <w:rFonts w:eastAsiaTheme="minorHAnsi"/>
      <w:color w:val="auto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8E"/>
    <w:rPr>
      <w:rFonts w:eastAsiaTheme="minorHAnsi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45C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45C8E"/>
    <w:pPr>
      <w:spacing w:before="100" w:beforeAutospacing="1" w:after="23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tico.eu/article/guy-verhofstadt-splitting-four-freedoms-would-destroy-eu-brexit-negotiator-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AJ229\Desktop\Templates\Branded%20Templates\Final%20Branded%20Generic%20Template%20(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C6912D-AFD4-4D09-83D3-060F2233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Branded Generic Template (EN)</Template>
  <TotalTime>132</TotalTime>
  <Pages>16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 OCT 16  -  22 OCT 16   VENUE</dc:subject>
  <dc:creator>MICAJ229</dc:creator>
  <cp:lastModifiedBy>FRYDA Christiana</cp:lastModifiedBy>
  <cp:revision>11</cp:revision>
  <cp:lastPrinted>2017-02-13T08:26:00Z</cp:lastPrinted>
  <dcterms:created xsi:type="dcterms:W3CDTF">2017-02-13T06:58:00Z</dcterms:created>
  <dcterms:modified xsi:type="dcterms:W3CDTF">2017-02-14T09:58:00Z</dcterms:modified>
</cp:coreProperties>
</file>